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681" w:rsidRPr="00045DFF" w:rsidRDefault="003A4681" w:rsidP="003A4681">
      <w:pPr>
        <w:rPr>
          <w:rFonts w:ascii="Corbel" w:hAnsi="Corbel"/>
          <w:b/>
        </w:rPr>
      </w:pPr>
      <w:r>
        <w:rPr>
          <w:rFonts w:ascii="Corbel" w:hAnsi="Corbel"/>
        </w:rPr>
        <w:t>4</w:t>
      </w:r>
      <w:r w:rsidRPr="00045DFF">
        <w:rPr>
          <w:rFonts w:ascii="Corbel" w:hAnsi="Corbel"/>
        </w:rPr>
        <w:t>.</w:t>
      </w:r>
      <w:r w:rsidR="00AC3CDF">
        <w:rPr>
          <w:rFonts w:ascii="Corbel" w:hAnsi="Corbel"/>
        </w:rPr>
        <w:t xml:space="preserve">6 The </w:t>
      </w:r>
      <w:r w:rsidR="007B2797">
        <w:rPr>
          <w:rFonts w:ascii="Corbel" w:hAnsi="Corbel"/>
        </w:rPr>
        <w:t>Church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Pr="00045DFF">
        <w:rPr>
          <w:rFonts w:ascii="Corbel" w:hAnsi="Corbel"/>
          <w:b/>
        </w:rPr>
        <w:t>I Can Statements</w:t>
      </w:r>
    </w:p>
    <w:p w:rsidR="003A4681" w:rsidRDefault="003A4681" w:rsidP="003A4681">
      <w:pPr>
        <w:rPr>
          <w:rFonts w:ascii="Corbel" w:hAnsi="Corbel" w:cs="Nirmala UI"/>
        </w:rPr>
      </w:pPr>
      <w:r w:rsidRPr="00FC6C88">
        <w:rPr>
          <w:rFonts w:ascii="Corbel" w:hAnsi="Corbel" w:cs="Nirmala UI"/>
        </w:rPr>
        <w:t xml:space="preserve">This ‘I Can’ sheet plots a possible journey towards the age related expectation. Pupils who are working at the age related expectation </w:t>
      </w:r>
      <w:r w:rsidRPr="00FC6C88">
        <w:rPr>
          <w:rFonts w:ascii="Corbel" w:hAnsi="Corbel" w:cs="Nirmala UI"/>
          <w:i/>
        </w:rPr>
        <w:t>do not need to meet earlier ‘I Can’ statements</w:t>
      </w:r>
      <w:r w:rsidRPr="00FC6C88">
        <w:rPr>
          <w:rFonts w:ascii="Corbel" w:hAnsi="Corbel" w:cs="Nirmala UI"/>
        </w:rPr>
        <w:t xml:space="preserve"> – those that plot the steps working towards the expectation - </w:t>
      </w:r>
      <w:r w:rsidRPr="00FC6C88">
        <w:rPr>
          <w:rFonts w:ascii="Corbel" w:hAnsi="Corbel" w:cs="Nirmala UI"/>
          <w:i/>
        </w:rPr>
        <w:t>to be credited with the age related expectation</w:t>
      </w:r>
      <w:r w:rsidRPr="00FC6C88">
        <w:rPr>
          <w:rFonts w:ascii="Corbel" w:hAnsi="Corbel" w:cs="Nirmala UI"/>
        </w:rPr>
        <w:t xml:space="preserve">. The ‘I Can’ statements that show possible steps towards the age related expectation are an aid for the teacher. The earlier statements could be used with individual pupils who are </w:t>
      </w:r>
      <w:r w:rsidRPr="00FC6C88">
        <w:rPr>
          <w:rFonts w:ascii="Corbel" w:hAnsi="Corbel" w:cs="Nirmala UI"/>
          <w:i/>
        </w:rPr>
        <w:t>working towards</w:t>
      </w:r>
      <w:r w:rsidRPr="00FC6C88">
        <w:rPr>
          <w:rFonts w:ascii="Corbel" w:hAnsi="Corbel" w:cs="Nirmala UI"/>
        </w:rPr>
        <w:t xml:space="preserve"> the age related expectation, and teachers can award an earlier ‘I Can’ to pupils who, at the end of a sequence of work or at the end of the unit, have not achieved the age related expectation. </w:t>
      </w:r>
    </w:p>
    <w:p w:rsidR="00FC6C88" w:rsidRPr="00FC6C88" w:rsidRDefault="00FC6C88" w:rsidP="003A4681">
      <w:pPr>
        <w:rPr>
          <w:rFonts w:ascii="Corbel" w:hAnsi="Corbel" w:cs="Nirmala UI"/>
        </w:rPr>
      </w:pPr>
    </w:p>
    <w:tbl>
      <w:tblPr>
        <w:tblStyle w:val="TableGrid"/>
        <w:tblW w:w="13953" w:type="dxa"/>
        <w:tblInd w:w="-5" w:type="dxa"/>
        <w:tblLook w:val="04A0" w:firstRow="1" w:lastRow="0" w:firstColumn="1" w:lastColumn="0" w:noHBand="0" w:noVBand="1"/>
      </w:tblPr>
      <w:tblGrid>
        <w:gridCol w:w="368"/>
        <w:gridCol w:w="1475"/>
        <w:gridCol w:w="1701"/>
        <w:gridCol w:w="1843"/>
        <w:gridCol w:w="1984"/>
        <w:gridCol w:w="1746"/>
        <w:gridCol w:w="1831"/>
        <w:gridCol w:w="1631"/>
        <w:gridCol w:w="1374"/>
      </w:tblGrid>
      <w:tr w:rsidR="00F0497B" w:rsidTr="00F0497B">
        <w:tc>
          <w:tcPr>
            <w:tcW w:w="1843" w:type="dxa"/>
            <w:gridSpan w:val="2"/>
          </w:tcPr>
          <w:p w:rsidR="00F0497B" w:rsidRPr="00FD6986" w:rsidRDefault="00F0497B" w:rsidP="00924DFE">
            <w:pPr>
              <w:rPr>
                <w:rFonts w:ascii="Corbel" w:hAnsi="Corbel"/>
                <w:szCs w:val="24"/>
              </w:rPr>
            </w:pPr>
            <w:r w:rsidRPr="00FD6986">
              <w:rPr>
                <w:rFonts w:ascii="Corbel" w:hAnsi="Corbel"/>
                <w:szCs w:val="24"/>
              </w:rPr>
              <w:t xml:space="preserve">I </w:t>
            </w:r>
            <w:r>
              <w:rPr>
                <w:rFonts w:ascii="Corbel" w:hAnsi="Corbel"/>
                <w:szCs w:val="24"/>
              </w:rPr>
              <w:t>can describe at least one role in the parish</w:t>
            </w:r>
          </w:p>
        </w:tc>
        <w:tc>
          <w:tcPr>
            <w:tcW w:w="1701" w:type="dxa"/>
          </w:tcPr>
          <w:p w:rsidR="00F0497B" w:rsidRPr="00BA218D" w:rsidRDefault="00F0497B" w:rsidP="00924DFE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I can say how a teaching from the bible can be lived out.</w:t>
            </w:r>
          </w:p>
        </w:tc>
        <w:tc>
          <w:tcPr>
            <w:tcW w:w="1843" w:type="dxa"/>
          </w:tcPr>
          <w:p w:rsidR="00F0497B" w:rsidRPr="00B947B9" w:rsidRDefault="00F0497B" w:rsidP="00924DFE">
            <w:pPr>
              <w:rPr>
                <w:rFonts w:ascii="Corbel" w:hAnsi="Corbel" w:cs="Segoe UI"/>
                <w:szCs w:val="20"/>
              </w:rPr>
            </w:pPr>
            <w:r w:rsidRPr="00B947B9">
              <w:rPr>
                <w:rFonts w:ascii="Corbel" w:hAnsi="Corbel" w:cs="Segoe UI"/>
                <w:szCs w:val="20"/>
              </w:rPr>
              <w:t xml:space="preserve">I can </w:t>
            </w:r>
            <w:r>
              <w:rPr>
                <w:rFonts w:ascii="Corbel" w:hAnsi="Corbel" w:cs="Segoe UI"/>
                <w:szCs w:val="20"/>
              </w:rPr>
              <w:t>describe what the Communion of Saints is</w:t>
            </w:r>
          </w:p>
        </w:tc>
        <w:tc>
          <w:tcPr>
            <w:tcW w:w="1984" w:type="dxa"/>
          </w:tcPr>
          <w:p w:rsidR="00F0497B" w:rsidRPr="00AE0B3D" w:rsidRDefault="00F0497B" w:rsidP="00924DFE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say something about the life and work of St. Teresa of Calcutta or Pope St. John Paul II</w:t>
            </w:r>
          </w:p>
        </w:tc>
        <w:tc>
          <w:tcPr>
            <w:tcW w:w="1746" w:type="dxa"/>
          </w:tcPr>
          <w:p w:rsidR="00F0497B" w:rsidRDefault="00F0497B" w:rsidP="00924DFE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say why St Teresa of Calcutta or Pope St John Paul II is a good example to me</w:t>
            </w:r>
          </w:p>
        </w:tc>
        <w:tc>
          <w:tcPr>
            <w:tcW w:w="1831" w:type="dxa"/>
          </w:tcPr>
          <w:p w:rsidR="00F0497B" w:rsidRPr="00B947B9" w:rsidRDefault="00F0497B" w:rsidP="00924DFE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recognise some signs used in the Church’s liturgical year</w:t>
            </w:r>
          </w:p>
        </w:tc>
        <w:tc>
          <w:tcPr>
            <w:tcW w:w="1631" w:type="dxa"/>
          </w:tcPr>
          <w:p w:rsidR="00F0497B" w:rsidRDefault="00F0497B" w:rsidP="00924DFE">
            <w:pPr>
              <w:rPr>
                <w:rFonts w:ascii="Corbel" w:hAnsi="Corbel" w:cs="Segoe UI"/>
                <w:szCs w:val="20"/>
              </w:rPr>
            </w:pPr>
          </w:p>
        </w:tc>
        <w:tc>
          <w:tcPr>
            <w:tcW w:w="1374" w:type="dxa"/>
          </w:tcPr>
          <w:p w:rsidR="00F0497B" w:rsidRDefault="00836420" w:rsidP="00924DFE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use religious words</w:t>
            </w:r>
          </w:p>
        </w:tc>
      </w:tr>
      <w:tr w:rsidR="00F0497B" w:rsidTr="00F0497B">
        <w:tc>
          <w:tcPr>
            <w:tcW w:w="1843" w:type="dxa"/>
            <w:gridSpan w:val="2"/>
          </w:tcPr>
          <w:p w:rsidR="00F0497B" w:rsidRPr="00AC3CDF" w:rsidRDefault="00F0497B" w:rsidP="00924DFE">
            <w:pPr>
              <w:rPr>
                <w:rFonts w:ascii="Corbel" w:hAnsi="Corbel"/>
                <w:szCs w:val="24"/>
              </w:rPr>
            </w:pPr>
            <w:r w:rsidRPr="00AC3CDF">
              <w:rPr>
                <w:rFonts w:ascii="Corbel" w:hAnsi="Corbel"/>
              </w:rPr>
              <w:t xml:space="preserve">I can </w:t>
            </w:r>
            <w:r w:rsidRPr="00AC3CDF">
              <w:rPr>
                <w:rFonts w:ascii="Corbel" w:hAnsi="Corbel" w:cs="Segoe UI"/>
              </w:rPr>
              <w:t>describe some roles in the parish community.</w:t>
            </w:r>
          </w:p>
        </w:tc>
        <w:tc>
          <w:tcPr>
            <w:tcW w:w="1701" w:type="dxa"/>
          </w:tcPr>
          <w:p w:rsidR="00F0497B" w:rsidRPr="00646843" w:rsidRDefault="00F0497B" w:rsidP="00924DFE">
            <w:pPr>
              <w:rPr>
                <w:rFonts w:ascii="Corbel" w:hAnsi="Corbel" w:cs="Arial"/>
                <w:szCs w:val="20"/>
              </w:rPr>
            </w:pPr>
            <w:r w:rsidRPr="00646843">
              <w:rPr>
                <w:rFonts w:ascii="Corbel" w:hAnsi="Corbel" w:cs="Arial"/>
              </w:rPr>
              <w:t xml:space="preserve">I can make </w:t>
            </w:r>
            <w:r>
              <w:rPr>
                <w:rFonts w:ascii="Corbel" w:hAnsi="Corbel" w:cs="Arial"/>
              </w:rPr>
              <w:t>a simple link</w:t>
            </w:r>
            <w:r w:rsidRPr="00646843">
              <w:rPr>
                <w:rFonts w:ascii="Corbel" w:hAnsi="Corbel" w:cs="Arial"/>
              </w:rPr>
              <w:t xml:space="preserve"> between </w:t>
            </w:r>
            <w:r>
              <w:rPr>
                <w:rFonts w:ascii="Corbel" w:hAnsi="Corbel" w:cs="Arial"/>
              </w:rPr>
              <w:t>a Christian teaching and an action</w:t>
            </w:r>
          </w:p>
        </w:tc>
        <w:tc>
          <w:tcPr>
            <w:tcW w:w="1843" w:type="dxa"/>
          </w:tcPr>
          <w:p w:rsidR="00F0497B" w:rsidRPr="00B947B9" w:rsidRDefault="006C1A22" w:rsidP="00924DFE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 xml:space="preserve">I can make a </w:t>
            </w:r>
            <w:r w:rsidR="00F0497B">
              <w:rPr>
                <w:rFonts w:ascii="Corbel" w:hAnsi="Corbel" w:cs="Segoe UI"/>
                <w:szCs w:val="20"/>
              </w:rPr>
              <w:t>link between the Creed and the Communion of Saints</w:t>
            </w:r>
          </w:p>
        </w:tc>
        <w:tc>
          <w:tcPr>
            <w:tcW w:w="1984" w:type="dxa"/>
          </w:tcPr>
          <w:p w:rsidR="00F0497B" w:rsidRPr="001A3513" w:rsidRDefault="00F0497B" w:rsidP="00924DFE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describe some of the life and work of St. Teresa of Calcutta or Pope St. John Paul II</w:t>
            </w:r>
          </w:p>
        </w:tc>
        <w:tc>
          <w:tcPr>
            <w:tcW w:w="1746" w:type="dxa"/>
          </w:tcPr>
          <w:p w:rsidR="00F0497B" w:rsidRDefault="00F0497B" w:rsidP="000C5206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give a reason for an action or choice made by St Teresa of Calcutta or Pope St John Paul II</w:t>
            </w:r>
          </w:p>
        </w:tc>
        <w:tc>
          <w:tcPr>
            <w:tcW w:w="1831" w:type="dxa"/>
          </w:tcPr>
          <w:p w:rsidR="00F0497B" w:rsidRPr="00B947B9" w:rsidRDefault="00F0497B" w:rsidP="00924DFE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describe some signs used in Church’s liturgical year</w:t>
            </w:r>
          </w:p>
        </w:tc>
        <w:tc>
          <w:tcPr>
            <w:tcW w:w="1631" w:type="dxa"/>
          </w:tcPr>
          <w:p w:rsidR="00F0497B" w:rsidRDefault="00F0497B" w:rsidP="00924DFE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give a reason why a sign is used in the liturgical year</w:t>
            </w:r>
          </w:p>
        </w:tc>
        <w:tc>
          <w:tcPr>
            <w:tcW w:w="1374" w:type="dxa"/>
          </w:tcPr>
          <w:p w:rsidR="00F0497B" w:rsidRDefault="00836420" w:rsidP="00924DFE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use some key words in my work</w:t>
            </w:r>
          </w:p>
        </w:tc>
      </w:tr>
      <w:tr w:rsidR="00F0497B" w:rsidRPr="00AE0B3D" w:rsidTr="00F0497B">
        <w:trPr>
          <w:cantSplit/>
          <w:trHeight w:val="1134"/>
        </w:trPr>
        <w:tc>
          <w:tcPr>
            <w:tcW w:w="368" w:type="dxa"/>
          </w:tcPr>
          <w:p w:rsidR="00F0497B" w:rsidRDefault="00F0497B" w:rsidP="0028656B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E</w:t>
            </w:r>
          </w:p>
          <w:p w:rsidR="00F0497B" w:rsidRDefault="00F0497B" w:rsidP="00924DFE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X</w:t>
            </w:r>
          </w:p>
          <w:p w:rsidR="00F0497B" w:rsidRDefault="00F0497B" w:rsidP="00924DFE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P</w:t>
            </w:r>
          </w:p>
          <w:p w:rsidR="00F0497B" w:rsidRDefault="00F0497B" w:rsidP="00924DFE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E</w:t>
            </w:r>
          </w:p>
          <w:p w:rsidR="00F0497B" w:rsidRDefault="00F0497B" w:rsidP="00924DFE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C</w:t>
            </w:r>
          </w:p>
          <w:p w:rsidR="00F0497B" w:rsidRDefault="00F0497B" w:rsidP="00924DFE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T</w:t>
            </w:r>
          </w:p>
          <w:p w:rsidR="00F0497B" w:rsidRDefault="00F0497B" w:rsidP="00924DFE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E</w:t>
            </w:r>
          </w:p>
          <w:p w:rsidR="00F0497B" w:rsidRPr="00FD6986" w:rsidRDefault="00F0497B" w:rsidP="00924DFE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D</w:t>
            </w:r>
          </w:p>
        </w:tc>
        <w:tc>
          <w:tcPr>
            <w:tcW w:w="1475" w:type="dxa"/>
          </w:tcPr>
          <w:p w:rsidR="00F0497B" w:rsidRPr="00AC3CDF" w:rsidRDefault="00F0497B" w:rsidP="00AC3CDF">
            <w:pPr>
              <w:rPr>
                <w:rFonts w:ascii="Corbel" w:hAnsi="Corbel"/>
                <w:b/>
              </w:rPr>
            </w:pPr>
            <w:r w:rsidRPr="00AC3CDF">
              <w:rPr>
                <w:rFonts w:ascii="Corbel" w:hAnsi="Corbel"/>
                <w:b/>
              </w:rPr>
              <w:t xml:space="preserve">I can </w:t>
            </w:r>
            <w:r w:rsidRPr="00AC3CDF">
              <w:rPr>
                <w:rFonts w:ascii="Corbel" w:hAnsi="Corbel" w:cs="Segoe UI"/>
                <w:b/>
              </w:rPr>
              <w:t>describe, in detail four different roles in the parish community.</w:t>
            </w:r>
          </w:p>
        </w:tc>
        <w:tc>
          <w:tcPr>
            <w:tcW w:w="1701" w:type="dxa"/>
          </w:tcPr>
          <w:p w:rsidR="00F0497B" w:rsidRPr="00AC3CDF" w:rsidRDefault="00F0497B" w:rsidP="0028656B">
            <w:pPr>
              <w:rPr>
                <w:rFonts w:ascii="Corbel" w:hAnsi="Corbel" w:cs="Arial"/>
                <w:b/>
                <w:sz w:val="20"/>
              </w:rPr>
            </w:pPr>
            <w:r>
              <w:rPr>
                <w:rFonts w:ascii="Corbel" w:hAnsi="Corbel" w:cs="Segoe UI"/>
                <w:b/>
              </w:rPr>
              <w:t xml:space="preserve">I can </w:t>
            </w:r>
            <w:r w:rsidRPr="00AC3CDF">
              <w:rPr>
                <w:rFonts w:ascii="Corbel" w:hAnsi="Corbel" w:cs="Segoe UI"/>
                <w:b/>
                <w:szCs w:val="24"/>
              </w:rPr>
              <w:t>make links between Christian teachings and parish practice.</w:t>
            </w:r>
          </w:p>
          <w:p w:rsidR="00F0497B" w:rsidRPr="008B0491" w:rsidRDefault="00F0497B" w:rsidP="003A4681">
            <w:pPr>
              <w:rPr>
                <w:rFonts w:ascii="Corbel" w:hAnsi="Corbel"/>
                <w:b/>
              </w:rPr>
            </w:pPr>
          </w:p>
          <w:p w:rsidR="00F0497B" w:rsidRPr="008B0491" w:rsidRDefault="00F0497B" w:rsidP="003A4681">
            <w:pPr>
              <w:rPr>
                <w:rFonts w:ascii="Corbel" w:hAnsi="Corbel" w:cs="Arial"/>
                <w:b/>
              </w:rPr>
            </w:pPr>
          </w:p>
        </w:tc>
        <w:tc>
          <w:tcPr>
            <w:tcW w:w="1843" w:type="dxa"/>
          </w:tcPr>
          <w:p w:rsidR="00F0497B" w:rsidRPr="008B0491" w:rsidRDefault="00F0497B" w:rsidP="0028656B">
            <w:pPr>
              <w:rPr>
                <w:rFonts w:ascii="Corbel" w:hAnsi="Corbel" w:cs="Segoe UI"/>
                <w:b/>
              </w:rPr>
            </w:pPr>
            <w:r>
              <w:rPr>
                <w:rFonts w:ascii="Corbel" w:hAnsi="Corbel" w:cs="Arial"/>
                <w:b/>
              </w:rPr>
              <w:t xml:space="preserve">I can make </w:t>
            </w:r>
            <w:r w:rsidR="006C1A22">
              <w:rPr>
                <w:rFonts w:ascii="Corbel" w:hAnsi="Corbel" w:cs="Arial"/>
                <w:b/>
              </w:rPr>
              <w:t>a link</w:t>
            </w:r>
            <w:r>
              <w:rPr>
                <w:rFonts w:ascii="Corbel" w:hAnsi="Corbel" w:cs="Arial"/>
                <w:b/>
              </w:rPr>
              <w:t xml:space="preserve"> between the Creed and the Communion of Saints</w:t>
            </w:r>
            <w:r w:rsidR="006C1A22">
              <w:rPr>
                <w:rFonts w:ascii="Corbel" w:hAnsi="Corbel" w:cs="Arial"/>
                <w:b/>
              </w:rPr>
              <w:t xml:space="preserve"> and say what it means giving </w:t>
            </w:r>
            <w:r w:rsidR="00800FE6">
              <w:rPr>
                <w:rFonts w:ascii="Corbel" w:hAnsi="Corbel" w:cs="Arial"/>
                <w:b/>
              </w:rPr>
              <w:t>an example</w:t>
            </w:r>
            <w:bookmarkStart w:id="0" w:name="_GoBack"/>
            <w:bookmarkEnd w:id="0"/>
          </w:p>
          <w:p w:rsidR="00F0497B" w:rsidRPr="008B0491" w:rsidRDefault="00F0497B" w:rsidP="003A4681">
            <w:pPr>
              <w:pStyle w:val="Default"/>
              <w:rPr>
                <w:rFonts w:ascii="Corbel" w:hAnsi="Corbel"/>
                <w:b/>
                <w:sz w:val="22"/>
                <w:szCs w:val="22"/>
              </w:rPr>
            </w:pPr>
          </w:p>
          <w:p w:rsidR="00F0497B" w:rsidRPr="008B0491" w:rsidRDefault="00F0497B" w:rsidP="00924DFE">
            <w:pPr>
              <w:rPr>
                <w:rFonts w:ascii="Corbel" w:hAnsi="Corbel" w:cs="Arial"/>
                <w:b/>
              </w:rPr>
            </w:pPr>
          </w:p>
          <w:p w:rsidR="00F0497B" w:rsidRPr="008B0491" w:rsidRDefault="00F0497B" w:rsidP="00924DFE">
            <w:pPr>
              <w:rPr>
                <w:rFonts w:ascii="Corbel" w:hAnsi="Corbel" w:cs="Segoe UI"/>
                <w:b/>
              </w:rPr>
            </w:pPr>
          </w:p>
        </w:tc>
        <w:tc>
          <w:tcPr>
            <w:tcW w:w="1984" w:type="dxa"/>
          </w:tcPr>
          <w:p w:rsidR="00F0497B" w:rsidRPr="00AC3CDF" w:rsidRDefault="00F0497B" w:rsidP="003A4681">
            <w:pPr>
              <w:pStyle w:val="Default"/>
              <w:rPr>
                <w:rFonts w:ascii="Corbel" w:hAnsi="Corbel" w:cs="Segoe UI"/>
                <w:b/>
                <w:sz w:val="20"/>
                <w:szCs w:val="22"/>
              </w:rPr>
            </w:pPr>
            <w:r w:rsidRPr="008B0491">
              <w:rPr>
                <w:rFonts w:ascii="Corbel" w:hAnsi="Corbel" w:cs="Segoe UI"/>
                <w:b/>
                <w:sz w:val="22"/>
                <w:szCs w:val="22"/>
              </w:rPr>
              <w:t xml:space="preserve">I can </w:t>
            </w:r>
            <w:r w:rsidRPr="00AC3CDF">
              <w:rPr>
                <w:rFonts w:ascii="Corbel" w:hAnsi="Corbel" w:cs="Segoe UI"/>
                <w:b/>
                <w:sz w:val="22"/>
              </w:rPr>
              <w:t>describe the life and work of St. Teresa of Calcutta or Pope St. John Paul II</w:t>
            </w:r>
          </w:p>
          <w:p w:rsidR="00F0497B" w:rsidRPr="008B0491" w:rsidRDefault="00F0497B" w:rsidP="003A4681">
            <w:pPr>
              <w:rPr>
                <w:rFonts w:ascii="Corbel" w:hAnsi="Corbel" w:cs="Segoe UI"/>
                <w:b/>
              </w:rPr>
            </w:pPr>
          </w:p>
        </w:tc>
        <w:tc>
          <w:tcPr>
            <w:tcW w:w="1746" w:type="dxa"/>
          </w:tcPr>
          <w:p w:rsidR="00F0497B" w:rsidRPr="00F0497B" w:rsidRDefault="00F0497B" w:rsidP="0028656B">
            <w:pPr>
              <w:rPr>
                <w:rFonts w:ascii="Corbel" w:hAnsi="Corbel" w:cs="Arial"/>
                <w:b/>
                <w:sz w:val="20"/>
              </w:rPr>
            </w:pPr>
            <w:r w:rsidRPr="008B0491">
              <w:rPr>
                <w:rFonts w:ascii="Corbel" w:hAnsi="Corbel"/>
                <w:b/>
              </w:rPr>
              <w:t xml:space="preserve">I can </w:t>
            </w:r>
            <w:r w:rsidRPr="00F0497B">
              <w:rPr>
                <w:rFonts w:ascii="Corbel" w:hAnsi="Corbel" w:cs="Segoe UI"/>
                <w:b/>
                <w:szCs w:val="24"/>
              </w:rPr>
              <w:t>give reasons for actions and choices in the life St Teresa of Calcutta or Pope St. John Paul II</w:t>
            </w:r>
          </w:p>
          <w:p w:rsidR="00F0497B" w:rsidRPr="008B0491" w:rsidRDefault="00F0497B" w:rsidP="00924DFE">
            <w:pPr>
              <w:rPr>
                <w:rFonts w:ascii="Corbel" w:hAnsi="Corbel" w:cs="Segoe UI"/>
                <w:b/>
              </w:rPr>
            </w:pPr>
          </w:p>
        </w:tc>
        <w:tc>
          <w:tcPr>
            <w:tcW w:w="1831" w:type="dxa"/>
          </w:tcPr>
          <w:p w:rsidR="00F0497B" w:rsidRPr="008B0491" w:rsidRDefault="00F0497B" w:rsidP="00924DFE">
            <w:pPr>
              <w:rPr>
                <w:rFonts w:ascii="Corbel" w:hAnsi="Corbel" w:cs="Segoe UI"/>
                <w:b/>
              </w:rPr>
            </w:pPr>
            <w:r>
              <w:rPr>
                <w:rFonts w:ascii="Corbel" w:hAnsi="Corbel" w:cs="Segoe UI"/>
                <w:b/>
              </w:rPr>
              <w:t xml:space="preserve">I can </w:t>
            </w:r>
            <w:r w:rsidRPr="00F0497B">
              <w:rPr>
                <w:rFonts w:ascii="Corbel" w:hAnsi="Corbel" w:cs="Arial"/>
                <w:b/>
                <w:szCs w:val="20"/>
              </w:rPr>
              <w:t>describe, with increasing detail and accuracy, some important signs and actions used in worship during the main liturgical seasons</w:t>
            </w:r>
          </w:p>
        </w:tc>
        <w:tc>
          <w:tcPr>
            <w:tcW w:w="1631" w:type="dxa"/>
          </w:tcPr>
          <w:p w:rsidR="00F0497B" w:rsidRPr="00F0497B" w:rsidRDefault="00F0497B" w:rsidP="00924DFE">
            <w:pPr>
              <w:rPr>
                <w:rFonts w:ascii="Corbel" w:hAnsi="Corbel" w:cs="Segoe UI"/>
                <w:b/>
              </w:rPr>
            </w:pPr>
            <w:r w:rsidRPr="00F0497B">
              <w:rPr>
                <w:rFonts w:ascii="Corbel" w:hAnsi="Corbel" w:cs="Segoe UI"/>
                <w:b/>
              </w:rPr>
              <w:t>I can give reasons why important liturgical signs are used.</w:t>
            </w:r>
          </w:p>
        </w:tc>
        <w:tc>
          <w:tcPr>
            <w:tcW w:w="1374" w:type="dxa"/>
          </w:tcPr>
          <w:p w:rsidR="00F0497B" w:rsidRPr="00F0497B" w:rsidRDefault="00F0497B" w:rsidP="00924DFE">
            <w:pPr>
              <w:rPr>
                <w:rFonts w:ascii="Corbel" w:hAnsi="Corbel" w:cs="Segoe UI"/>
                <w:sz w:val="24"/>
                <w:szCs w:val="24"/>
              </w:rPr>
            </w:pPr>
            <w:r>
              <w:rPr>
                <w:rFonts w:ascii="Corbel" w:hAnsi="Corbel" w:cs="Segoe UI"/>
                <w:b/>
              </w:rPr>
              <w:t xml:space="preserve">I can </w:t>
            </w:r>
            <w:r w:rsidRPr="00F0497B">
              <w:rPr>
                <w:rFonts w:ascii="Corbel" w:hAnsi="Corbel" w:cs="Segoe UI"/>
                <w:b/>
                <w:szCs w:val="24"/>
              </w:rPr>
              <w:t>use a range of religious vocabulary</w:t>
            </w:r>
          </w:p>
        </w:tc>
      </w:tr>
    </w:tbl>
    <w:p w:rsidR="001D7D5B" w:rsidRDefault="001D7D5B"/>
    <w:sectPr w:rsidR="001D7D5B" w:rsidSect="003A46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81"/>
    <w:rsid w:val="00015B90"/>
    <w:rsid w:val="00040413"/>
    <w:rsid w:val="000C5206"/>
    <w:rsid w:val="001D7D5B"/>
    <w:rsid w:val="0028656B"/>
    <w:rsid w:val="003A4681"/>
    <w:rsid w:val="00646843"/>
    <w:rsid w:val="0066617A"/>
    <w:rsid w:val="006C1A22"/>
    <w:rsid w:val="007B2797"/>
    <w:rsid w:val="00800FE6"/>
    <w:rsid w:val="00836420"/>
    <w:rsid w:val="008B0491"/>
    <w:rsid w:val="00A82554"/>
    <w:rsid w:val="00AC3CDF"/>
    <w:rsid w:val="00F0497B"/>
    <w:rsid w:val="00FC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0586B-A3E9-465D-9A26-A637F731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46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4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5</cp:revision>
  <dcterms:created xsi:type="dcterms:W3CDTF">2021-03-09T13:15:00Z</dcterms:created>
  <dcterms:modified xsi:type="dcterms:W3CDTF">2021-05-11T12:16:00Z</dcterms:modified>
</cp:coreProperties>
</file>