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7E9" w:rsidRPr="0089569E" w:rsidRDefault="001717E9" w:rsidP="001717E9">
      <w:pPr>
        <w:spacing w:after="0" w:line="240" w:lineRule="auto"/>
        <w:rPr>
          <w:rFonts w:ascii="Corbel" w:hAnsi="Corbel" w:cs="Segoe UI"/>
          <w:b/>
          <w:sz w:val="24"/>
          <w:szCs w:val="24"/>
        </w:rPr>
      </w:pPr>
      <w:r w:rsidRPr="0089569E">
        <w:rPr>
          <w:rFonts w:ascii="Corbel" w:hAnsi="Corbel" w:cs="Segoe UI"/>
          <w:b/>
          <w:sz w:val="24"/>
          <w:szCs w:val="24"/>
        </w:rPr>
        <w:t>2.6 THE CHURCH IS BORN / THE FIRST CHRISTIANS</w:t>
      </w:r>
    </w:p>
    <w:p w:rsidR="001717E9" w:rsidRPr="0089569E" w:rsidRDefault="001717E9" w:rsidP="001717E9">
      <w:pPr>
        <w:spacing w:after="0" w:line="240" w:lineRule="auto"/>
        <w:rPr>
          <w:rFonts w:ascii="Corbel" w:hAnsi="Corbel" w:cs="Segoe UI"/>
          <w:b/>
          <w:sz w:val="24"/>
          <w:szCs w:val="24"/>
        </w:rPr>
      </w:pPr>
    </w:p>
    <w:p w:rsidR="001717E9" w:rsidRPr="0089569E" w:rsidRDefault="001717E9" w:rsidP="001717E9">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 xml:space="preserve">Church, Holy Spirit, </w:t>
      </w:r>
      <w:r w:rsidRPr="0089569E">
        <w:rPr>
          <w:rFonts w:ascii="Corbel" w:hAnsi="Corbel" w:cs="Segoe UI"/>
          <w:sz w:val="24"/>
          <w:szCs w:val="24"/>
        </w:rPr>
        <w:t>Virtues</w:t>
      </w:r>
    </w:p>
    <w:p w:rsidR="001717E9" w:rsidRPr="0089569E" w:rsidRDefault="001717E9" w:rsidP="001717E9">
      <w:pPr>
        <w:spacing w:after="0" w:line="240" w:lineRule="auto"/>
        <w:rPr>
          <w:rFonts w:ascii="Corbel" w:hAnsi="Corbel" w:cs="Segoe UI"/>
          <w:b/>
          <w:sz w:val="24"/>
          <w:szCs w:val="24"/>
        </w:rPr>
      </w:pPr>
    </w:p>
    <w:p w:rsidR="001717E9" w:rsidRPr="0067181B" w:rsidRDefault="001717E9" w:rsidP="001717E9">
      <w:pPr>
        <w:spacing w:after="0" w:line="240" w:lineRule="auto"/>
        <w:rPr>
          <w:rFonts w:ascii="Corbel" w:hAnsi="Corbel"/>
          <w:b/>
          <w:sz w:val="24"/>
        </w:rPr>
      </w:pPr>
      <w:r>
        <w:rPr>
          <w:rFonts w:ascii="Corbel" w:hAnsi="Corbel"/>
          <w:b/>
          <w:sz w:val="24"/>
        </w:rPr>
        <w:t>About this unit</w:t>
      </w:r>
    </w:p>
    <w:p w:rsidR="001717E9" w:rsidRPr="0067181B" w:rsidRDefault="001717E9" w:rsidP="001717E9">
      <w:pPr>
        <w:spacing w:after="0" w:line="240" w:lineRule="auto"/>
        <w:rPr>
          <w:rFonts w:ascii="Corbel" w:hAnsi="Corbel"/>
          <w:sz w:val="24"/>
        </w:rPr>
      </w:pPr>
      <w:r>
        <w:rPr>
          <w:rFonts w:ascii="Corbel" w:hAnsi="Corbel"/>
          <w:sz w:val="24"/>
        </w:rPr>
        <w:t>This unit</w:t>
      </w:r>
      <w:r w:rsidRPr="0067181B">
        <w:rPr>
          <w:rFonts w:ascii="Corbel" w:hAnsi="Corbel"/>
          <w:sz w:val="24"/>
        </w:rPr>
        <w:t xml:space="preserve"> is designed to develop the children’s knowledge and understanding of the beginning of the Church. They will learn that the Holy Spirit enabled the disciples to spread the Good News and about what the early Christian community was like. The children will reflect on how they can spread the Good News.</w:t>
      </w:r>
    </w:p>
    <w:p w:rsidR="001717E9" w:rsidRPr="0067181B" w:rsidRDefault="001717E9" w:rsidP="001717E9">
      <w:pPr>
        <w:spacing w:after="0" w:line="240" w:lineRule="auto"/>
        <w:rPr>
          <w:rFonts w:ascii="Corbel" w:hAnsi="Corbel"/>
          <w:sz w:val="24"/>
        </w:rPr>
      </w:pPr>
    </w:p>
    <w:p w:rsidR="001717E9" w:rsidRPr="0067181B" w:rsidRDefault="001717E9" w:rsidP="001717E9">
      <w:pPr>
        <w:spacing w:after="0" w:line="240" w:lineRule="auto"/>
        <w:rPr>
          <w:rFonts w:ascii="Corbel" w:hAnsi="Corbel"/>
          <w:sz w:val="24"/>
        </w:rPr>
      </w:pPr>
      <w:r>
        <w:rPr>
          <w:rFonts w:ascii="Corbel" w:hAnsi="Corbel"/>
          <w:b/>
          <w:sz w:val="24"/>
        </w:rPr>
        <w:t>Where the unit</w:t>
      </w:r>
      <w:r w:rsidRPr="0067181B">
        <w:rPr>
          <w:rFonts w:ascii="Corbel" w:hAnsi="Corbel"/>
          <w:b/>
          <w:sz w:val="24"/>
        </w:rPr>
        <w:t xml:space="preserve"> fits in</w:t>
      </w:r>
    </w:p>
    <w:p w:rsidR="001717E9" w:rsidRPr="0067181B" w:rsidRDefault="001717E9" w:rsidP="001717E9">
      <w:pPr>
        <w:spacing w:after="0" w:line="240" w:lineRule="auto"/>
        <w:rPr>
          <w:rFonts w:ascii="Corbel" w:hAnsi="Corbel"/>
          <w:sz w:val="24"/>
        </w:rPr>
      </w:pPr>
      <w:r>
        <w:rPr>
          <w:rFonts w:ascii="Corbel" w:hAnsi="Corbel"/>
          <w:sz w:val="24"/>
        </w:rPr>
        <w:t>This unit</w:t>
      </w:r>
      <w:r w:rsidRPr="0067181B">
        <w:rPr>
          <w:rFonts w:ascii="Corbel" w:hAnsi="Corbel"/>
          <w:sz w:val="24"/>
        </w:rPr>
        <w:t xml:space="preserve"> builds on previous learning in the F</w:t>
      </w:r>
      <w:r>
        <w:rPr>
          <w:rFonts w:ascii="Corbel" w:hAnsi="Corbel"/>
          <w:sz w:val="24"/>
        </w:rPr>
        <w:t>oundation Stage during the unit</w:t>
      </w:r>
      <w:r w:rsidRPr="0067181B">
        <w:rPr>
          <w:rFonts w:ascii="Corbel" w:hAnsi="Corbel"/>
          <w:sz w:val="24"/>
        </w:rPr>
        <w:t xml:space="preserve"> F6 ‘Church’. </w:t>
      </w:r>
    </w:p>
    <w:p w:rsidR="001717E9" w:rsidRPr="0067181B" w:rsidRDefault="001717E9" w:rsidP="001717E9">
      <w:pPr>
        <w:spacing w:after="0" w:line="240" w:lineRule="auto"/>
        <w:rPr>
          <w:rFonts w:ascii="Corbel" w:hAnsi="Corbel"/>
          <w:sz w:val="24"/>
        </w:rPr>
      </w:pPr>
    </w:p>
    <w:p w:rsidR="001717E9" w:rsidRPr="0067181B" w:rsidRDefault="001717E9" w:rsidP="001717E9">
      <w:pPr>
        <w:spacing w:after="0" w:line="240" w:lineRule="auto"/>
        <w:rPr>
          <w:rFonts w:ascii="Corbel" w:hAnsi="Corbel"/>
          <w:sz w:val="24"/>
        </w:rPr>
      </w:pPr>
      <w:r w:rsidRPr="0067181B">
        <w:rPr>
          <w:rFonts w:ascii="Corbel" w:hAnsi="Corbel"/>
          <w:b/>
          <w:sz w:val="24"/>
        </w:rPr>
        <w:t>Prior learning</w:t>
      </w:r>
    </w:p>
    <w:p w:rsidR="001717E9" w:rsidRPr="0067181B" w:rsidRDefault="001717E9" w:rsidP="001717E9">
      <w:pPr>
        <w:spacing w:after="0" w:line="240" w:lineRule="auto"/>
        <w:rPr>
          <w:rFonts w:ascii="Corbel" w:hAnsi="Corbel"/>
          <w:sz w:val="24"/>
        </w:rPr>
      </w:pPr>
      <w:r w:rsidRPr="0067181B">
        <w:rPr>
          <w:rFonts w:ascii="Corbel" w:hAnsi="Corbel"/>
          <w:sz w:val="24"/>
        </w:rPr>
        <w:t>It would be helpful if the children had some knowledge of the coming of the Holy Spirit at Pentecost and how it transformed the disciples.</w:t>
      </w:r>
    </w:p>
    <w:p w:rsidR="001717E9" w:rsidRPr="0067181B" w:rsidRDefault="001717E9" w:rsidP="001717E9">
      <w:pPr>
        <w:spacing w:after="0" w:line="240" w:lineRule="auto"/>
        <w:rPr>
          <w:rFonts w:ascii="Corbel" w:hAnsi="Corbel"/>
          <w:sz w:val="24"/>
        </w:rPr>
      </w:pPr>
    </w:p>
    <w:p w:rsidR="001717E9" w:rsidRPr="0067181B" w:rsidRDefault="001717E9" w:rsidP="001717E9">
      <w:pPr>
        <w:spacing w:after="0" w:line="240" w:lineRule="auto"/>
        <w:rPr>
          <w:rFonts w:ascii="Corbel" w:hAnsi="Corbel"/>
          <w:b/>
          <w:sz w:val="24"/>
        </w:rPr>
      </w:pPr>
      <w:r w:rsidRPr="0067181B">
        <w:rPr>
          <w:rFonts w:ascii="Corbel" w:hAnsi="Corbel"/>
          <w:b/>
          <w:sz w:val="24"/>
        </w:rPr>
        <w:t>Key words</w:t>
      </w:r>
    </w:p>
    <w:p w:rsidR="001717E9" w:rsidRPr="0067181B" w:rsidRDefault="001717E9" w:rsidP="001717E9">
      <w:pPr>
        <w:spacing w:after="0" w:line="240" w:lineRule="auto"/>
        <w:rPr>
          <w:rFonts w:ascii="Corbel" w:hAnsi="Corbel"/>
          <w:sz w:val="24"/>
        </w:rPr>
      </w:pPr>
      <w:r w:rsidRPr="0067181B">
        <w:rPr>
          <w:rFonts w:ascii="Corbel" w:hAnsi="Corbel"/>
          <w:sz w:val="24"/>
        </w:rPr>
        <w:t xml:space="preserve">Waiting, promise, Holy Spirit, Pentecost, fear, joy, good news, fruits of the Spirit, apostles, community, Christian, friends, church, God’s family, Peter, Temple, prison, </w:t>
      </w:r>
    </w:p>
    <w:p w:rsidR="001717E9" w:rsidRPr="0067181B" w:rsidRDefault="001717E9" w:rsidP="001717E9">
      <w:pPr>
        <w:spacing w:after="0" w:line="240" w:lineRule="auto"/>
        <w:rPr>
          <w:rFonts w:ascii="Corbel" w:hAnsi="Corbel"/>
          <w:sz w:val="24"/>
        </w:rPr>
      </w:pPr>
    </w:p>
    <w:p w:rsidR="001717E9" w:rsidRPr="0067181B" w:rsidRDefault="001717E9" w:rsidP="001717E9">
      <w:pPr>
        <w:spacing w:after="0" w:line="240" w:lineRule="auto"/>
        <w:rPr>
          <w:rFonts w:ascii="Corbel" w:hAnsi="Corbel"/>
          <w:sz w:val="24"/>
        </w:rPr>
      </w:pPr>
      <w:r w:rsidRPr="0067181B">
        <w:rPr>
          <w:rFonts w:ascii="Corbel" w:hAnsi="Corbel"/>
          <w:b/>
          <w:sz w:val="24"/>
        </w:rPr>
        <w:t>Links to ‘God’s Story’ and ‘Church’s Story’</w:t>
      </w:r>
    </w:p>
    <w:p w:rsidR="001717E9" w:rsidRPr="0067181B" w:rsidRDefault="001717E9" w:rsidP="001717E9">
      <w:pPr>
        <w:spacing w:after="0" w:line="240" w:lineRule="auto"/>
        <w:rPr>
          <w:rFonts w:ascii="Corbel" w:hAnsi="Corbel"/>
          <w:sz w:val="24"/>
        </w:rPr>
      </w:pPr>
      <w:r w:rsidRPr="0067181B">
        <w:rPr>
          <w:rFonts w:ascii="Corbel" w:hAnsi="Corbel"/>
          <w:i/>
          <w:sz w:val="24"/>
        </w:rPr>
        <w:t>God’s Story 2</w:t>
      </w:r>
      <w:r w:rsidRPr="0067181B">
        <w:rPr>
          <w:rFonts w:ascii="Corbel" w:hAnsi="Corbel"/>
          <w:sz w:val="24"/>
        </w:rPr>
        <w:t>, p. 80-81, 84-85</w:t>
      </w:r>
    </w:p>
    <w:p w:rsidR="001717E9" w:rsidRPr="0067181B" w:rsidRDefault="001717E9" w:rsidP="001717E9">
      <w:pPr>
        <w:spacing w:after="0" w:line="240" w:lineRule="auto"/>
        <w:rPr>
          <w:rFonts w:ascii="Corbel" w:hAnsi="Corbel"/>
          <w:sz w:val="24"/>
        </w:rPr>
      </w:pPr>
      <w:r w:rsidRPr="0067181B">
        <w:rPr>
          <w:rFonts w:ascii="Corbel" w:hAnsi="Corbel"/>
          <w:i/>
          <w:sz w:val="24"/>
        </w:rPr>
        <w:t>Church’s Story 1</w:t>
      </w:r>
      <w:r w:rsidRPr="0067181B">
        <w:rPr>
          <w:rFonts w:ascii="Corbel" w:hAnsi="Corbel"/>
          <w:sz w:val="24"/>
        </w:rPr>
        <w:t>, p. 4-13</w:t>
      </w:r>
    </w:p>
    <w:p w:rsidR="001717E9" w:rsidRPr="0067181B" w:rsidRDefault="001717E9" w:rsidP="001717E9">
      <w:pPr>
        <w:spacing w:after="0" w:line="240" w:lineRule="auto"/>
        <w:rPr>
          <w:rFonts w:ascii="Corbel" w:hAnsi="Corbel"/>
          <w:sz w:val="24"/>
        </w:rPr>
      </w:pPr>
      <w:r w:rsidRPr="0067181B">
        <w:rPr>
          <w:rFonts w:ascii="Corbel" w:hAnsi="Corbel"/>
          <w:i/>
          <w:sz w:val="24"/>
        </w:rPr>
        <w:t>Church’s Story 2</w:t>
      </w:r>
      <w:r w:rsidRPr="0067181B">
        <w:rPr>
          <w:rFonts w:ascii="Corbel" w:hAnsi="Corbel"/>
          <w:sz w:val="24"/>
        </w:rPr>
        <w:t>, pp. 78-79</w:t>
      </w:r>
    </w:p>
    <w:p w:rsidR="001717E9" w:rsidRDefault="001717E9" w:rsidP="001717E9">
      <w:pPr>
        <w:spacing w:after="0" w:line="240" w:lineRule="auto"/>
        <w:rPr>
          <w:rFonts w:ascii="Corbel" w:hAnsi="Corbel"/>
          <w:b/>
          <w:sz w:val="24"/>
        </w:rPr>
      </w:pPr>
    </w:p>
    <w:p w:rsidR="001717E9" w:rsidRPr="0067181B" w:rsidRDefault="001717E9" w:rsidP="001717E9">
      <w:pPr>
        <w:spacing w:after="0" w:line="240" w:lineRule="auto"/>
        <w:rPr>
          <w:rFonts w:ascii="Corbel" w:hAnsi="Corbel"/>
          <w:b/>
          <w:sz w:val="24"/>
        </w:rPr>
      </w:pPr>
      <w:r w:rsidRPr="0067181B">
        <w:rPr>
          <w:rFonts w:ascii="Corbel" w:hAnsi="Corbel"/>
          <w:b/>
          <w:sz w:val="24"/>
        </w:rPr>
        <w:t>KEY SCRIPTURE</w:t>
      </w:r>
    </w:p>
    <w:p w:rsidR="001717E9" w:rsidRPr="0067181B" w:rsidRDefault="001717E9" w:rsidP="001717E9">
      <w:pPr>
        <w:spacing w:after="0" w:line="240" w:lineRule="auto"/>
        <w:rPr>
          <w:rFonts w:ascii="Corbel" w:hAnsi="Corbel"/>
          <w:sz w:val="24"/>
        </w:rPr>
      </w:pPr>
      <w:r w:rsidRPr="0067181B">
        <w:rPr>
          <w:rFonts w:ascii="Corbel" w:hAnsi="Corbel"/>
          <w:sz w:val="24"/>
        </w:rPr>
        <w:t>Acts 2: 1-13 (Pentecost)</w:t>
      </w:r>
    </w:p>
    <w:p w:rsidR="001717E9" w:rsidRPr="0067181B" w:rsidRDefault="001717E9" w:rsidP="001717E9">
      <w:pPr>
        <w:spacing w:after="0" w:line="240" w:lineRule="auto"/>
        <w:rPr>
          <w:rFonts w:ascii="Corbel" w:hAnsi="Corbel"/>
          <w:sz w:val="24"/>
        </w:rPr>
      </w:pPr>
      <w:r w:rsidRPr="0067181B">
        <w:rPr>
          <w:rFonts w:ascii="Corbel" w:hAnsi="Corbel"/>
          <w:sz w:val="24"/>
        </w:rPr>
        <w:t>Acts 2: 42-47 (The early Christian community)</w:t>
      </w:r>
    </w:p>
    <w:p w:rsidR="001717E9" w:rsidRPr="0067181B" w:rsidRDefault="001717E9" w:rsidP="001717E9">
      <w:pPr>
        <w:spacing w:after="0" w:line="240" w:lineRule="auto"/>
        <w:rPr>
          <w:rFonts w:ascii="Corbel" w:hAnsi="Corbel"/>
          <w:sz w:val="24"/>
        </w:rPr>
      </w:pPr>
      <w:r w:rsidRPr="0067181B">
        <w:rPr>
          <w:rFonts w:ascii="Corbel" w:hAnsi="Corbel"/>
          <w:sz w:val="24"/>
        </w:rPr>
        <w:t>Acts 3: 1-10 (The cure of a lame man)</w:t>
      </w:r>
    </w:p>
    <w:p w:rsidR="001717E9" w:rsidRDefault="001717E9" w:rsidP="001717E9">
      <w:pPr>
        <w:spacing w:after="0" w:line="240" w:lineRule="auto"/>
        <w:rPr>
          <w:rFonts w:ascii="Corbel" w:hAnsi="Corbel"/>
          <w:sz w:val="24"/>
        </w:rPr>
      </w:pPr>
      <w:r w:rsidRPr="0067181B">
        <w:rPr>
          <w:rFonts w:ascii="Corbel" w:hAnsi="Corbel"/>
          <w:sz w:val="24"/>
        </w:rPr>
        <w:t>Acts 12: 1-17 (Peter’</w:t>
      </w:r>
      <w:r>
        <w:rPr>
          <w:rFonts w:ascii="Corbel" w:hAnsi="Corbel"/>
          <w:sz w:val="24"/>
        </w:rPr>
        <w:t>s arrest and miraculous escape)</w:t>
      </w:r>
    </w:p>
    <w:p w:rsidR="001717E9" w:rsidRPr="0067181B" w:rsidRDefault="001717E9" w:rsidP="001717E9">
      <w:pPr>
        <w:spacing w:after="0" w:line="240" w:lineRule="auto"/>
        <w:rPr>
          <w:rFonts w:ascii="Corbel" w:hAnsi="Corbel"/>
          <w:sz w:val="24"/>
        </w:rPr>
      </w:pPr>
    </w:p>
    <w:p w:rsidR="001717E9" w:rsidRPr="0067181B" w:rsidRDefault="001717E9" w:rsidP="001717E9">
      <w:pPr>
        <w:spacing w:after="0" w:line="240" w:lineRule="auto"/>
        <w:rPr>
          <w:rFonts w:ascii="Corbel" w:hAnsi="Corbel" w:cs="Segoe UI"/>
          <w:b/>
          <w:sz w:val="24"/>
          <w:szCs w:val="24"/>
        </w:rPr>
      </w:pPr>
      <w:r w:rsidRPr="0067181B">
        <w:rPr>
          <w:rFonts w:ascii="Corbel" w:hAnsi="Corbel" w:cs="Segoe UI"/>
          <w:b/>
          <w:sz w:val="24"/>
          <w:szCs w:val="24"/>
        </w:rPr>
        <w:t>KNOWLEDGE SEQUENCE</w:t>
      </w:r>
    </w:p>
    <w:p w:rsidR="001717E9" w:rsidRPr="0089569E" w:rsidRDefault="001717E9" w:rsidP="001717E9">
      <w:pPr>
        <w:tabs>
          <w:tab w:val="left" w:pos="8325"/>
        </w:tabs>
        <w:spacing w:after="0" w:line="240" w:lineRule="auto"/>
        <w:rPr>
          <w:rFonts w:ascii="Corbel" w:hAnsi="Corbel" w:cs="Segoe UI"/>
          <w:sz w:val="24"/>
          <w:szCs w:val="24"/>
        </w:rPr>
      </w:pPr>
      <w:r w:rsidRPr="0089569E">
        <w:rPr>
          <w:rFonts w:ascii="Corbel" w:hAnsi="Corbel" w:cs="Segoe UI"/>
          <w:sz w:val="24"/>
          <w:szCs w:val="24"/>
        </w:rPr>
        <w:t>• Christianity – the people of God who follow Jesus – began at Pentecost</w:t>
      </w:r>
      <w:r w:rsidRPr="0089569E">
        <w:rPr>
          <w:rFonts w:ascii="Corbel" w:hAnsi="Corbel" w:cs="Segoe UI"/>
          <w:sz w:val="24"/>
          <w:szCs w:val="24"/>
        </w:rPr>
        <w:tab/>
      </w:r>
    </w:p>
    <w:p w:rsidR="001717E9" w:rsidRPr="0089569E" w:rsidRDefault="001717E9" w:rsidP="001717E9">
      <w:pPr>
        <w:tabs>
          <w:tab w:val="left" w:pos="8325"/>
        </w:tabs>
        <w:spacing w:after="0" w:line="240" w:lineRule="auto"/>
        <w:rPr>
          <w:rFonts w:ascii="Corbel" w:hAnsi="Corbel" w:cs="Segoe UI"/>
          <w:sz w:val="24"/>
          <w:szCs w:val="24"/>
        </w:rPr>
      </w:pPr>
      <w:r w:rsidRPr="0089569E">
        <w:rPr>
          <w:rFonts w:ascii="Corbel" w:hAnsi="Corbel" w:cs="Segoe UI"/>
          <w:sz w:val="24"/>
          <w:szCs w:val="24"/>
        </w:rPr>
        <w:t>• The way Christians lived at the beginning is carried on today</w:t>
      </w:r>
    </w:p>
    <w:p w:rsidR="001717E9" w:rsidRPr="0089569E" w:rsidRDefault="001717E9" w:rsidP="001717E9">
      <w:pPr>
        <w:spacing w:after="0" w:line="240" w:lineRule="auto"/>
        <w:rPr>
          <w:rFonts w:ascii="Corbel" w:hAnsi="Corbel" w:cs="Segoe UI"/>
          <w:sz w:val="24"/>
          <w:szCs w:val="24"/>
        </w:rPr>
      </w:pPr>
      <w:r w:rsidRPr="0089569E">
        <w:rPr>
          <w:rFonts w:ascii="Corbel" w:hAnsi="Corbel" w:cs="Segoe UI"/>
          <w:sz w:val="24"/>
          <w:szCs w:val="24"/>
        </w:rPr>
        <w:t>• The disciples of Jesus received the Holy Spirit at Pentecost</w:t>
      </w:r>
    </w:p>
    <w:p w:rsidR="001717E9" w:rsidRPr="0089569E" w:rsidRDefault="001717E9" w:rsidP="001717E9">
      <w:pPr>
        <w:spacing w:after="0" w:line="240" w:lineRule="auto"/>
        <w:rPr>
          <w:rFonts w:ascii="Corbel" w:hAnsi="Corbel" w:cs="Segoe UI"/>
          <w:sz w:val="24"/>
          <w:szCs w:val="24"/>
        </w:rPr>
      </w:pPr>
      <w:r w:rsidRPr="0089569E">
        <w:rPr>
          <w:rFonts w:ascii="Corbel" w:hAnsi="Corbel" w:cs="Segoe UI"/>
          <w:sz w:val="24"/>
          <w:szCs w:val="24"/>
        </w:rPr>
        <w:t>• The Holy Spirit changed the disciples and sent them out with the good news (apostles)</w:t>
      </w:r>
    </w:p>
    <w:p w:rsidR="001717E9" w:rsidRPr="0089569E" w:rsidRDefault="001717E9" w:rsidP="001717E9">
      <w:pPr>
        <w:spacing w:after="0" w:line="240" w:lineRule="auto"/>
        <w:rPr>
          <w:rFonts w:ascii="Corbel" w:hAnsi="Corbel" w:cs="Segoe UI"/>
          <w:sz w:val="24"/>
          <w:szCs w:val="24"/>
        </w:rPr>
      </w:pPr>
      <w:r w:rsidRPr="0089569E">
        <w:rPr>
          <w:rFonts w:ascii="Corbel" w:hAnsi="Corbel" w:cs="Segoe UI"/>
          <w:sz w:val="24"/>
          <w:szCs w:val="24"/>
        </w:rPr>
        <w:t>• The Holy Spirit gave them the virtues of faith, courage and generosity and gave them power to heal the sick</w:t>
      </w:r>
    </w:p>
    <w:p w:rsidR="001717E9" w:rsidRPr="0089569E" w:rsidRDefault="001717E9" w:rsidP="001717E9">
      <w:pPr>
        <w:spacing w:after="0" w:line="240" w:lineRule="auto"/>
        <w:rPr>
          <w:rFonts w:ascii="Corbel" w:hAnsi="Corbel" w:cs="Segoe UI"/>
          <w:sz w:val="24"/>
          <w:szCs w:val="24"/>
        </w:rPr>
      </w:pPr>
      <w:r w:rsidRPr="0089569E">
        <w:rPr>
          <w:rFonts w:ascii="Corbel" w:hAnsi="Corbel" w:cs="Segoe UI"/>
          <w:sz w:val="24"/>
          <w:szCs w:val="24"/>
        </w:rPr>
        <w:t>• The children are called to live like the first Christians with faith, courage and generosity.</w:t>
      </w:r>
    </w:p>
    <w:p w:rsidR="001717E9" w:rsidRPr="0089569E" w:rsidRDefault="001717E9" w:rsidP="001717E9">
      <w:pPr>
        <w:spacing w:after="0" w:line="240" w:lineRule="auto"/>
        <w:rPr>
          <w:rFonts w:ascii="Corbel" w:hAnsi="Corbel" w:cs="Segoe UI"/>
          <w:sz w:val="24"/>
          <w:szCs w:val="24"/>
        </w:rPr>
      </w:pPr>
      <w:r w:rsidRPr="0089569E">
        <w:rPr>
          <w:rFonts w:ascii="Corbel" w:hAnsi="Corbel" w:cs="Segoe UI"/>
          <w:sz w:val="24"/>
          <w:szCs w:val="24"/>
        </w:rPr>
        <w:t>• Christians believe that through Baptism the Holy Spirit brings them gifts to use to live good lives</w:t>
      </w:r>
    </w:p>
    <w:p w:rsidR="001717E9" w:rsidRPr="0089569E" w:rsidRDefault="001717E9" w:rsidP="001717E9">
      <w:pPr>
        <w:spacing w:after="0" w:line="240" w:lineRule="auto"/>
        <w:rPr>
          <w:rFonts w:ascii="Corbel" w:hAnsi="Corbel" w:cs="Segoe UI"/>
          <w:sz w:val="24"/>
          <w:szCs w:val="24"/>
        </w:rPr>
      </w:pPr>
    </w:p>
    <w:p w:rsidR="001717E9" w:rsidRPr="0067181B" w:rsidRDefault="001717E9" w:rsidP="001717E9">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1717E9" w:rsidRPr="0089569E" w:rsidRDefault="001717E9" w:rsidP="001717E9">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K</w:t>
      </w:r>
      <w:r w:rsidRPr="0089569E">
        <w:rPr>
          <w:rFonts w:ascii="Corbel" w:hAnsi="Corbel" w:cs="Segoe UI"/>
          <w:i/>
          <w:sz w:val="24"/>
          <w:szCs w:val="24"/>
        </w:rPr>
        <w:t>now how the Holy Spirit helped the Apostles</w:t>
      </w:r>
    </w:p>
    <w:p w:rsidR="001717E9" w:rsidRPr="0089569E" w:rsidRDefault="001717E9" w:rsidP="001717E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we can help spread the good news</w:t>
      </w:r>
    </w:p>
    <w:p w:rsidR="001717E9" w:rsidRPr="0089569E" w:rsidRDefault="001717E9" w:rsidP="001717E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the first Christians</w:t>
      </w:r>
    </w:p>
    <w:p w:rsidR="001717E9" w:rsidRPr="0089569E" w:rsidRDefault="001717E9" w:rsidP="001717E9">
      <w:pPr>
        <w:spacing w:after="0" w:line="240" w:lineRule="auto"/>
        <w:rPr>
          <w:rFonts w:ascii="Corbel" w:hAnsi="Corbel" w:cs="Segoe UI"/>
          <w:i/>
          <w:sz w:val="24"/>
          <w:szCs w:val="24"/>
        </w:rPr>
      </w:pPr>
      <w:r w:rsidRPr="0089569E">
        <w:rPr>
          <w:rFonts w:ascii="Corbel" w:hAnsi="Corbel" w:cs="Segoe UI"/>
          <w:sz w:val="24"/>
          <w:szCs w:val="24"/>
        </w:rPr>
        <w:lastRenderedPageBreak/>
        <w:t xml:space="preserve">• </w:t>
      </w:r>
      <w:r>
        <w:rPr>
          <w:rFonts w:ascii="Corbel" w:hAnsi="Corbel" w:cs="Segoe UI"/>
          <w:i/>
          <w:sz w:val="24"/>
          <w:szCs w:val="24"/>
        </w:rPr>
        <w:t>T</w:t>
      </w:r>
      <w:r w:rsidRPr="0089569E">
        <w:rPr>
          <w:rFonts w:ascii="Corbel" w:hAnsi="Corbel" w:cs="Segoe UI"/>
          <w:i/>
          <w:sz w:val="24"/>
          <w:szCs w:val="24"/>
        </w:rPr>
        <w:t>hink of ways we can be like them</w:t>
      </w:r>
    </w:p>
    <w:p w:rsidR="001717E9" w:rsidRDefault="001717E9" w:rsidP="001717E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that the apostles realised that God could work through them</w:t>
      </w:r>
    </w:p>
    <w:p w:rsidR="001717E9" w:rsidRPr="007A0AAF" w:rsidRDefault="001717E9" w:rsidP="001717E9">
      <w:pPr>
        <w:spacing w:after="0" w:line="240" w:lineRule="auto"/>
        <w:rPr>
          <w:rFonts w:ascii="Corbel" w:hAnsi="Corbel" w:cs="Segoe UI"/>
          <w:i/>
          <w:sz w:val="28"/>
          <w:szCs w:val="24"/>
        </w:rPr>
      </w:pPr>
      <w:r>
        <w:rPr>
          <w:rFonts w:cstheme="minorHAnsi"/>
        </w:rPr>
        <w:t>•</w:t>
      </w:r>
      <w:r>
        <w:rPr>
          <w:rFonts w:ascii="Corbel" w:hAnsi="Corbel"/>
          <w:i/>
          <w:sz w:val="24"/>
        </w:rPr>
        <w:t xml:space="preserve"> K</w:t>
      </w:r>
      <w:r w:rsidRPr="007A0AAF">
        <w:rPr>
          <w:rFonts w:ascii="Corbel" w:hAnsi="Corbel"/>
          <w:i/>
          <w:sz w:val="24"/>
        </w:rPr>
        <w:t xml:space="preserve">now how Jesus </w:t>
      </w:r>
      <w:r>
        <w:rPr>
          <w:rFonts w:ascii="Corbel" w:hAnsi="Corbel"/>
          <w:i/>
          <w:sz w:val="24"/>
        </w:rPr>
        <w:t>was able to help Peter and John</w:t>
      </w:r>
    </w:p>
    <w:p w:rsidR="001717E9" w:rsidRPr="0089569E" w:rsidRDefault="001717E9" w:rsidP="001717E9">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B</w:t>
      </w:r>
      <w:r w:rsidRPr="0089569E">
        <w:rPr>
          <w:rFonts w:ascii="Corbel" w:hAnsi="Corbel" w:cs="Segoe UI"/>
          <w:i/>
          <w:sz w:val="24"/>
          <w:szCs w:val="24"/>
        </w:rPr>
        <w:t>e aware that we can trust Jesus to help us</w:t>
      </w:r>
    </w:p>
    <w:p w:rsidR="001717E9" w:rsidRDefault="001717E9" w:rsidP="001717E9">
      <w:pPr>
        <w:spacing w:after="0" w:line="240" w:lineRule="auto"/>
        <w:rPr>
          <w:rFonts w:ascii="Corbel" w:hAnsi="Corbel" w:cs="Segoe UI"/>
          <w:i/>
          <w:sz w:val="24"/>
          <w:szCs w:val="24"/>
        </w:rPr>
      </w:pPr>
      <w:r w:rsidRPr="0089569E">
        <w:rPr>
          <w:rFonts w:ascii="Corbel" w:hAnsi="Corbel" w:cs="Segoe UI"/>
          <w:sz w:val="24"/>
          <w:szCs w:val="24"/>
        </w:rPr>
        <w:t xml:space="preserve">• </w:t>
      </w:r>
      <w:r>
        <w:rPr>
          <w:rFonts w:ascii="Corbel" w:hAnsi="Corbel" w:cs="Segoe UI"/>
          <w:i/>
          <w:sz w:val="24"/>
          <w:szCs w:val="24"/>
        </w:rPr>
        <w:t>R</w:t>
      </w:r>
      <w:r w:rsidRPr="0089569E">
        <w:rPr>
          <w:rFonts w:ascii="Corbel" w:hAnsi="Corbel" w:cs="Segoe UI"/>
          <w:i/>
          <w:sz w:val="24"/>
          <w:szCs w:val="24"/>
        </w:rPr>
        <w:t>ecall that the Holy Spirit was able to help the Apostles</w:t>
      </w:r>
    </w:p>
    <w:p w:rsidR="001717E9" w:rsidRPr="0089569E" w:rsidRDefault="001717E9" w:rsidP="001717E9">
      <w:pPr>
        <w:spacing w:after="0" w:line="240" w:lineRule="auto"/>
        <w:rPr>
          <w:rFonts w:ascii="Corbel" w:hAnsi="Corbel" w:cs="Segoe UI"/>
          <w:i/>
          <w:sz w:val="24"/>
          <w:szCs w:val="24"/>
        </w:rPr>
      </w:pPr>
      <w:r>
        <w:rPr>
          <w:rFonts w:ascii="Corbel" w:hAnsi="Corbel" w:cs="Segoe UI"/>
          <w:i/>
          <w:sz w:val="24"/>
          <w:szCs w:val="24"/>
        </w:rPr>
        <w:t>•</w:t>
      </w:r>
      <w:r w:rsidRPr="002D7E90">
        <w:t xml:space="preserve"> </w:t>
      </w:r>
      <w:r w:rsidRPr="002D7E90">
        <w:rPr>
          <w:rFonts w:ascii="Corbel" w:hAnsi="Corbel"/>
          <w:i/>
          <w:sz w:val="24"/>
        </w:rPr>
        <w:t>Be aware that the Holy Spirit helps us</w:t>
      </w:r>
    </w:p>
    <w:p w:rsidR="001717E9" w:rsidRPr="0089569E" w:rsidRDefault="001717E9" w:rsidP="001717E9">
      <w:pPr>
        <w:spacing w:after="0" w:line="240" w:lineRule="auto"/>
        <w:rPr>
          <w:rFonts w:ascii="Corbel" w:hAnsi="Corbel" w:cs="Segoe UI"/>
          <w:sz w:val="24"/>
          <w:szCs w:val="24"/>
        </w:rPr>
      </w:pPr>
      <w:r>
        <w:rPr>
          <w:rFonts w:ascii="Corbel" w:hAnsi="Corbel" w:cs="Segoe UI"/>
          <w:sz w:val="24"/>
          <w:szCs w:val="24"/>
        </w:rPr>
        <w:t>• K</w:t>
      </w:r>
      <w:r w:rsidRPr="0089569E">
        <w:rPr>
          <w:rFonts w:ascii="Corbel" w:hAnsi="Corbel" w:cs="Segoe UI"/>
          <w:sz w:val="24"/>
          <w:szCs w:val="24"/>
        </w:rPr>
        <w:t>now about Peter’s escape from prison</w:t>
      </w:r>
    </w:p>
    <w:p w:rsidR="001717E9" w:rsidRPr="00087D1C" w:rsidRDefault="001717E9" w:rsidP="001717E9">
      <w:pPr>
        <w:spacing w:after="0" w:line="240" w:lineRule="auto"/>
        <w:rPr>
          <w:rFonts w:ascii="Corbel" w:hAnsi="Corbel" w:cs="Segoe UI"/>
          <w:sz w:val="24"/>
          <w:szCs w:val="24"/>
        </w:rPr>
      </w:pPr>
      <w:r>
        <w:rPr>
          <w:rFonts w:ascii="Corbel" w:hAnsi="Corbel" w:cs="Segoe UI"/>
          <w:sz w:val="24"/>
          <w:szCs w:val="24"/>
        </w:rPr>
        <w:t>• R</w:t>
      </w:r>
      <w:r w:rsidRPr="0089569E">
        <w:rPr>
          <w:rFonts w:ascii="Corbel" w:hAnsi="Corbel" w:cs="Segoe UI"/>
          <w:sz w:val="24"/>
          <w:szCs w:val="24"/>
        </w:rPr>
        <w:t>eflect on what we can learn from it</w:t>
      </w:r>
    </w:p>
    <w:p w:rsidR="001717E9" w:rsidRPr="0089569E" w:rsidRDefault="001717E9" w:rsidP="001717E9">
      <w:pPr>
        <w:spacing w:after="0" w:line="240" w:lineRule="auto"/>
        <w:rPr>
          <w:rFonts w:ascii="Corbel" w:hAnsi="Corbel" w:cs="Segoe UI"/>
          <w:sz w:val="24"/>
          <w:szCs w:val="24"/>
        </w:rPr>
      </w:pPr>
    </w:p>
    <w:p w:rsidR="001717E9" w:rsidRDefault="001717E9" w:rsidP="001717E9">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p w:rsidR="001717E9" w:rsidRPr="0089569E" w:rsidRDefault="001717E9" w:rsidP="001717E9">
      <w:pPr>
        <w:spacing w:after="0" w:line="240" w:lineRule="auto"/>
        <w:rPr>
          <w:rFonts w:ascii="Corbel" w:hAnsi="Corbel" w:cs="Segoe UI"/>
          <w:b/>
          <w:sz w:val="24"/>
          <w:szCs w:val="24"/>
        </w:rPr>
      </w:pPr>
    </w:p>
    <w:tbl>
      <w:tblPr>
        <w:tblStyle w:val="TableGrid"/>
        <w:tblW w:w="9349" w:type="dxa"/>
        <w:tblInd w:w="-5" w:type="dxa"/>
        <w:tblLook w:val="04A0" w:firstRow="1" w:lastRow="0" w:firstColumn="1" w:lastColumn="0" w:noHBand="0" w:noVBand="1"/>
      </w:tblPr>
      <w:tblGrid>
        <w:gridCol w:w="2122"/>
        <w:gridCol w:w="2409"/>
        <w:gridCol w:w="2409"/>
        <w:gridCol w:w="2409"/>
      </w:tblGrid>
      <w:tr w:rsidR="00C44E26" w:rsidRPr="0089569E" w:rsidTr="00C44E26">
        <w:tc>
          <w:tcPr>
            <w:tcW w:w="2122" w:type="dxa"/>
          </w:tcPr>
          <w:p w:rsidR="00C44E26" w:rsidRPr="0089569E" w:rsidRDefault="00C44E26" w:rsidP="002F60DD">
            <w:pPr>
              <w:rPr>
                <w:rFonts w:ascii="Corbel" w:hAnsi="Corbel" w:cs="Segoe UI"/>
                <w:sz w:val="24"/>
                <w:szCs w:val="24"/>
              </w:rPr>
            </w:pPr>
            <w:r w:rsidRPr="0089569E">
              <w:rPr>
                <w:rFonts w:ascii="Corbel" w:hAnsi="Corbel" w:cs="Segoe UI"/>
                <w:sz w:val="24"/>
                <w:szCs w:val="24"/>
              </w:rPr>
              <w:t>Recognise the link between Pentecost and the beginning of Christianity</w:t>
            </w:r>
          </w:p>
        </w:tc>
        <w:tc>
          <w:tcPr>
            <w:tcW w:w="2409" w:type="dxa"/>
          </w:tcPr>
          <w:p w:rsidR="00C44E26" w:rsidRPr="0089569E" w:rsidRDefault="00C44E26" w:rsidP="002F60DD">
            <w:pPr>
              <w:rPr>
                <w:rFonts w:ascii="Corbel" w:hAnsi="Corbel" w:cs="Segoe UI"/>
                <w:sz w:val="24"/>
                <w:szCs w:val="24"/>
              </w:rPr>
            </w:pPr>
            <w:r w:rsidRPr="0089569E">
              <w:rPr>
                <w:rFonts w:ascii="Corbel" w:hAnsi="Corbel" w:cs="Segoe UI"/>
                <w:sz w:val="24"/>
                <w:szCs w:val="24"/>
              </w:rPr>
              <w:t>Describe how the Holy Spirit helped the apostles</w:t>
            </w:r>
            <w:r>
              <w:rPr>
                <w:rFonts w:ascii="Corbel" w:hAnsi="Corbel" w:cs="Segoe UI"/>
                <w:sz w:val="24"/>
                <w:szCs w:val="24"/>
              </w:rPr>
              <w:t xml:space="preserve"> </w:t>
            </w:r>
          </w:p>
        </w:tc>
        <w:tc>
          <w:tcPr>
            <w:tcW w:w="2409" w:type="dxa"/>
          </w:tcPr>
          <w:p w:rsidR="00C44E26" w:rsidRPr="0089569E" w:rsidRDefault="00C44E26" w:rsidP="00C44E26">
            <w:pPr>
              <w:rPr>
                <w:rFonts w:ascii="Corbel" w:hAnsi="Corbel" w:cs="Segoe UI"/>
                <w:sz w:val="24"/>
                <w:szCs w:val="24"/>
              </w:rPr>
            </w:pPr>
            <w:r w:rsidRPr="0089569E">
              <w:rPr>
                <w:rFonts w:ascii="Corbel" w:hAnsi="Corbel" w:cs="Segoe UI"/>
                <w:sz w:val="24"/>
                <w:szCs w:val="24"/>
              </w:rPr>
              <w:t>Give examples how</w:t>
            </w:r>
            <w:r>
              <w:rPr>
                <w:rFonts w:ascii="Corbel" w:hAnsi="Corbel" w:cs="Segoe UI"/>
                <w:sz w:val="24"/>
                <w:szCs w:val="24"/>
              </w:rPr>
              <w:t xml:space="preserve"> </w:t>
            </w:r>
            <w:r w:rsidRPr="0089569E">
              <w:rPr>
                <w:rFonts w:ascii="Corbel" w:hAnsi="Corbel" w:cs="Segoe UI"/>
                <w:sz w:val="24"/>
                <w:szCs w:val="24"/>
              </w:rPr>
              <w:t xml:space="preserve">the Holy Spirit </w:t>
            </w:r>
            <w:r>
              <w:rPr>
                <w:rFonts w:ascii="Corbel" w:hAnsi="Corbel" w:cs="Segoe UI"/>
                <w:sz w:val="24"/>
                <w:szCs w:val="24"/>
              </w:rPr>
              <w:t xml:space="preserve">can help them </w:t>
            </w:r>
            <w:r w:rsidRPr="0089569E">
              <w:rPr>
                <w:rFonts w:ascii="Corbel" w:hAnsi="Corbel" w:cs="Segoe UI"/>
                <w:sz w:val="24"/>
                <w:szCs w:val="24"/>
              </w:rPr>
              <w:t>in their own lives</w:t>
            </w:r>
            <w:r>
              <w:rPr>
                <w:rFonts w:ascii="Corbel" w:hAnsi="Corbel" w:cs="Segoe UI"/>
                <w:sz w:val="24"/>
                <w:szCs w:val="24"/>
              </w:rPr>
              <w:t xml:space="preserve"> </w:t>
            </w:r>
            <w:r>
              <w:rPr>
                <w:rFonts w:ascii="Corbel" w:hAnsi="Corbel" w:cs="Segoe UI"/>
                <w:sz w:val="24"/>
                <w:szCs w:val="24"/>
              </w:rPr>
              <w:t xml:space="preserve">(remember, </w:t>
            </w:r>
            <w:r>
              <w:rPr>
                <w:rFonts w:ascii="Corbel" w:hAnsi="Corbel" w:cs="Segoe UI"/>
                <w:sz w:val="24"/>
                <w:szCs w:val="24"/>
              </w:rPr>
              <w:t>understand</w:t>
            </w:r>
            <w:r>
              <w:rPr>
                <w:rFonts w:ascii="Corbel" w:hAnsi="Corbel" w:cs="Segoe UI"/>
                <w:sz w:val="24"/>
                <w:szCs w:val="24"/>
              </w:rPr>
              <w:t>, courage)</w:t>
            </w:r>
          </w:p>
        </w:tc>
        <w:tc>
          <w:tcPr>
            <w:tcW w:w="2409" w:type="dxa"/>
          </w:tcPr>
          <w:p w:rsidR="00C44E26" w:rsidRDefault="00C44E26" w:rsidP="00EC6F9E">
            <w:pPr>
              <w:rPr>
                <w:rFonts w:ascii="Corbel" w:hAnsi="Corbel" w:cs="Segoe UI"/>
                <w:sz w:val="24"/>
                <w:szCs w:val="24"/>
              </w:rPr>
            </w:pPr>
            <w:r>
              <w:rPr>
                <w:rFonts w:ascii="Corbel" w:hAnsi="Corbel" w:cs="Segoe UI"/>
                <w:sz w:val="24"/>
                <w:szCs w:val="24"/>
              </w:rPr>
              <w:t>Ask and respond to questions about Peter’s cure of the man who could not walk</w:t>
            </w:r>
          </w:p>
        </w:tc>
      </w:tr>
      <w:tr w:rsidR="00C44E26" w:rsidRPr="0089569E" w:rsidTr="00C44E26">
        <w:tc>
          <w:tcPr>
            <w:tcW w:w="2122" w:type="dxa"/>
          </w:tcPr>
          <w:p w:rsidR="00C44E26" w:rsidRPr="0089569E" w:rsidRDefault="00C44E26" w:rsidP="002F60DD">
            <w:pPr>
              <w:rPr>
                <w:rFonts w:ascii="Corbel" w:hAnsi="Corbel" w:cs="Segoe UI"/>
                <w:sz w:val="24"/>
                <w:szCs w:val="24"/>
              </w:rPr>
            </w:pPr>
            <w:r w:rsidRPr="0089569E">
              <w:rPr>
                <w:rFonts w:ascii="Corbel" w:hAnsi="Corbel" w:cs="Segoe UI"/>
                <w:sz w:val="24"/>
                <w:szCs w:val="24"/>
              </w:rPr>
              <w:t>Retell the story of Peter’s escape from prison</w:t>
            </w:r>
          </w:p>
        </w:tc>
        <w:tc>
          <w:tcPr>
            <w:tcW w:w="2409" w:type="dxa"/>
          </w:tcPr>
          <w:p w:rsidR="00C44E26" w:rsidRPr="0089569E" w:rsidRDefault="00C44E26" w:rsidP="002F60DD">
            <w:pPr>
              <w:rPr>
                <w:rFonts w:ascii="Corbel" w:hAnsi="Corbel" w:cs="Segoe UI"/>
                <w:sz w:val="24"/>
                <w:szCs w:val="24"/>
              </w:rPr>
            </w:pPr>
            <w:r>
              <w:rPr>
                <w:rFonts w:ascii="Corbel" w:hAnsi="Corbel" w:cs="Segoe UI"/>
                <w:sz w:val="24"/>
                <w:szCs w:val="24"/>
              </w:rPr>
              <w:t>Ask and respond to questions about Peter’s escape from prison</w:t>
            </w:r>
          </w:p>
        </w:tc>
        <w:tc>
          <w:tcPr>
            <w:tcW w:w="2409" w:type="dxa"/>
          </w:tcPr>
          <w:p w:rsidR="00C44E26" w:rsidRPr="0089569E" w:rsidRDefault="00C44E26" w:rsidP="002F60DD">
            <w:pPr>
              <w:rPr>
                <w:rFonts w:ascii="Corbel" w:hAnsi="Corbel" w:cs="Segoe UI"/>
                <w:sz w:val="24"/>
                <w:szCs w:val="24"/>
              </w:rPr>
            </w:pPr>
            <w:r>
              <w:rPr>
                <w:rFonts w:ascii="Corbel" w:hAnsi="Corbel" w:cs="Segoe UI"/>
                <w:sz w:val="24"/>
                <w:szCs w:val="24"/>
              </w:rPr>
              <w:t xml:space="preserve">Use religious words like, </w:t>
            </w:r>
            <w:r w:rsidRPr="0067181B">
              <w:rPr>
                <w:rFonts w:ascii="Corbel" w:hAnsi="Corbel"/>
                <w:sz w:val="24"/>
              </w:rPr>
              <w:t>Ho</w:t>
            </w:r>
            <w:r>
              <w:rPr>
                <w:rFonts w:ascii="Corbel" w:hAnsi="Corbel"/>
                <w:sz w:val="24"/>
              </w:rPr>
              <w:t>ly Spirit, Pentecost,</w:t>
            </w:r>
            <w:r w:rsidRPr="0067181B">
              <w:rPr>
                <w:rFonts w:ascii="Corbel" w:hAnsi="Corbel"/>
                <w:sz w:val="24"/>
              </w:rPr>
              <w:t xml:space="preserve"> good news, fruits of </w:t>
            </w:r>
            <w:r>
              <w:rPr>
                <w:rFonts w:ascii="Corbel" w:hAnsi="Corbel"/>
                <w:sz w:val="24"/>
              </w:rPr>
              <w:t xml:space="preserve">the Spirit, apostles, Christian, </w:t>
            </w:r>
            <w:r w:rsidRPr="0067181B">
              <w:rPr>
                <w:rFonts w:ascii="Corbel" w:hAnsi="Corbel"/>
                <w:sz w:val="24"/>
              </w:rPr>
              <w:t>church, Go</w:t>
            </w:r>
            <w:r>
              <w:rPr>
                <w:rFonts w:ascii="Corbel" w:hAnsi="Corbel"/>
                <w:sz w:val="24"/>
              </w:rPr>
              <w:t>d’s family, Peter, Temple</w:t>
            </w:r>
          </w:p>
        </w:tc>
        <w:tc>
          <w:tcPr>
            <w:tcW w:w="2409" w:type="dxa"/>
          </w:tcPr>
          <w:p w:rsidR="00C44E26" w:rsidRPr="00C44E26" w:rsidRDefault="00C44E26" w:rsidP="00C44E26">
            <w:pPr>
              <w:rPr>
                <w:rFonts w:ascii="Corbel" w:hAnsi="Corbel" w:cs="Arial"/>
                <w:sz w:val="20"/>
                <w:szCs w:val="20"/>
              </w:rPr>
            </w:pPr>
            <w:bookmarkStart w:id="0" w:name="_GoBack"/>
            <w:r w:rsidRPr="00C44E26">
              <w:rPr>
                <w:rFonts w:ascii="Corbel" w:hAnsi="Corbel" w:cs="Arial"/>
                <w:sz w:val="24"/>
              </w:rPr>
              <w:t>Make a simple link in their work between the actions of the first Christians and themselves</w:t>
            </w:r>
          </w:p>
          <w:bookmarkEnd w:id="0"/>
          <w:p w:rsidR="00C44E26" w:rsidRDefault="00C44E26" w:rsidP="002F60DD">
            <w:pPr>
              <w:rPr>
                <w:rFonts w:ascii="Corbel" w:hAnsi="Corbel" w:cs="Segoe UI"/>
                <w:sz w:val="24"/>
                <w:szCs w:val="24"/>
              </w:rPr>
            </w:pPr>
          </w:p>
        </w:tc>
      </w:tr>
    </w:tbl>
    <w:p w:rsidR="004513E7" w:rsidRDefault="004513E7"/>
    <w:sectPr w:rsidR="004513E7" w:rsidSect="00C93F1B">
      <w:footerReference w:type="default" r:id="rId6"/>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75F" w:rsidRDefault="00A8675F" w:rsidP="00743981">
      <w:pPr>
        <w:spacing w:after="0" w:line="240" w:lineRule="auto"/>
      </w:pPr>
      <w:r>
        <w:separator/>
      </w:r>
    </w:p>
  </w:endnote>
  <w:endnote w:type="continuationSeparator" w:id="0">
    <w:p w:rsidR="00A8675F" w:rsidRDefault="00A8675F" w:rsidP="00743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981" w:rsidRDefault="00743981" w:rsidP="00743981">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743981" w:rsidRPr="000C31F2" w:rsidRDefault="00743981" w:rsidP="00743981">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743981" w:rsidRDefault="00743981">
    <w:pPr>
      <w:pStyle w:val="Footer"/>
    </w:pPr>
  </w:p>
  <w:p w:rsidR="00743981" w:rsidRDefault="007439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75F" w:rsidRDefault="00A8675F" w:rsidP="00743981">
      <w:pPr>
        <w:spacing w:after="0" w:line="240" w:lineRule="auto"/>
      </w:pPr>
      <w:r>
        <w:separator/>
      </w:r>
    </w:p>
  </w:footnote>
  <w:footnote w:type="continuationSeparator" w:id="0">
    <w:p w:rsidR="00A8675F" w:rsidRDefault="00A8675F" w:rsidP="007439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E9"/>
    <w:rsid w:val="00087D1C"/>
    <w:rsid w:val="001717E9"/>
    <w:rsid w:val="001D7CDD"/>
    <w:rsid w:val="002D2E9F"/>
    <w:rsid w:val="003052F7"/>
    <w:rsid w:val="003C6AB8"/>
    <w:rsid w:val="004513E7"/>
    <w:rsid w:val="00452EF5"/>
    <w:rsid w:val="004B69C8"/>
    <w:rsid w:val="00644D1D"/>
    <w:rsid w:val="00743981"/>
    <w:rsid w:val="0081545F"/>
    <w:rsid w:val="00A8675F"/>
    <w:rsid w:val="00AF0F13"/>
    <w:rsid w:val="00C20F42"/>
    <w:rsid w:val="00C44E26"/>
    <w:rsid w:val="00C93F1B"/>
    <w:rsid w:val="00DC0FC9"/>
    <w:rsid w:val="00EA6340"/>
    <w:rsid w:val="00EB672E"/>
    <w:rsid w:val="00EC6F9E"/>
    <w:rsid w:val="00ED61F0"/>
    <w:rsid w:val="00FB0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6DCAC8-6A80-4765-8607-84BD502EE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7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1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439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3981"/>
  </w:style>
  <w:style w:type="paragraph" w:styleId="Footer">
    <w:name w:val="footer"/>
    <w:basedOn w:val="Normal"/>
    <w:link w:val="FooterChar"/>
    <w:uiPriority w:val="99"/>
    <w:unhideWhenUsed/>
    <w:rsid w:val="007439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3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15</cp:revision>
  <dcterms:created xsi:type="dcterms:W3CDTF">2020-06-22T15:36:00Z</dcterms:created>
  <dcterms:modified xsi:type="dcterms:W3CDTF">2021-05-10T09:24:00Z</dcterms:modified>
</cp:coreProperties>
</file>