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6C1" w:rsidRPr="00282F4E" w:rsidRDefault="00AB56C1" w:rsidP="00AB56C1">
      <w:pPr>
        <w:rPr>
          <w:rFonts w:ascii="Corbel" w:hAnsi="Corbel"/>
          <w:b/>
        </w:rPr>
      </w:pPr>
      <w:r w:rsidRPr="00282F4E">
        <w:rPr>
          <w:rFonts w:ascii="Corbel" w:hAnsi="Corbel"/>
          <w:b/>
        </w:rPr>
        <w:t>INTERPRETATION OF PRIMARY RELIGIOUS EDUCATION EXPECTATIONS</w:t>
      </w:r>
    </w:p>
    <w:p w:rsidR="00AB56C1" w:rsidRPr="00282F4E" w:rsidRDefault="00AB56C1" w:rsidP="00AB56C1">
      <w:pPr>
        <w:rPr>
          <w:rFonts w:ascii="Corbel" w:hAnsi="Corbel"/>
          <w:b/>
        </w:rPr>
      </w:pPr>
      <w:r>
        <w:rPr>
          <w:rFonts w:ascii="Corbel" w:hAnsi="Corbel"/>
          <w:b/>
        </w:rPr>
        <w:t>SUMMER FIRST</w:t>
      </w:r>
      <w:r w:rsidRPr="00282F4E">
        <w:rPr>
          <w:rFonts w:ascii="Corbel" w:hAnsi="Corbel"/>
          <w:b/>
        </w:rPr>
        <w:t xml:space="preserve"> HALF TERM</w:t>
      </w:r>
    </w:p>
    <w:p w:rsidR="00AB56C1" w:rsidRPr="00282F4E" w:rsidRDefault="00AB56C1" w:rsidP="00AB56C1">
      <w:pPr>
        <w:rPr>
          <w:rFonts w:ascii="Corbel" w:hAnsi="Corbel"/>
        </w:rPr>
      </w:pPr>
      <w:r w:rsidRPr="00282F4E">
        <w:rPr>
          <w:rFonts w:ascii="Corbel" w:hAnsi="Corbel"/>
          <w:b/>
        </w:rPr>
        <w:t>YEAR 5</w:t>
      </w:r>
    </w:p>
    <w:tbl>
      <w:tblPr>
        <w:tblStyle w:val="TableGrid"/>
        <w:tblW w:w="14029" w:type="dxa"/>
        <w:tblLayout w:type="fixed"/>
        <w:tblLook w:val="04A0" w:firstRow="1" w:lastRow="0" w:firstColumn="1" w:lastColumn="0" w:noHBand="0" w:noVBand="1"/>
      </w:tblPr>
      <w:tblGrid>
        <w:gridCol w:w="1504"/>
        <w:gridCol w:w="2991"/>
        <w:gridCol w:w="5423"/>
        <w:gridCol w:w="4111"/>
      </w:tblGrid>
      <w:tr w:rsidR="00AB56C1" w:rsidRPr="00282F4E" w:rsidTr="00BC30B6">
        <w:tc>
          <w:tcPr>
            <w:tcW w:w="1504" w:type="dxa"/>
          </w:tcPr>
          <w:p w:rsidR="00AB56C1" w:rsidRPr="00282F4E" w:rsidRDefault="00AB56C1" w:rsidP="00C7178C">
            <w:pPr>
              <w:jc w:val="center"/>
              <w:rPr>
                <w:rFonts w:ascii="Corbel" w:hAnsi="Corbel"/>
              </w:rPr>
            </w:pPr>
            <w:r w:rsidRPr="00282F4E">
              <w:rPr>
                <w:rFonts w:ascii="Corbel" w:hAnsi="Corbel"/>
              </w:rPr>
              <w:t>UNIT</w:t>
            </w:r>
          </w:p>
        </w:tc>
        <w:tc>
          <w:tcPr>
            <w:tcW w:w="2991" w:type="dxa"/>
          </w:tcPr>
          <w:p w:rsidR="00AB56C1" w:rsidRPr="00282F4E" w:rsidRDefault="00AB56C1" w:rsidP="00C7178C">
            <w:pPr>
              <w:jc w:val="center"/>
              <w:rPr>
                <w:rFonts w:ascii="Corbel" w:hAnsi="Corbel"/>
              </w:rPr>
            </w:pPr>
            <w:r w:rsidRPr="00282F4E">
              <w:rPr>
                <w:rFonts w:ascii="Corbel" w:hAnsi="Corbel"/>
              </w:rPr>
              <w:t>EXPECTATION</w:t>
            </w:r>
          </w:p>
        </w:tc>
        <w:tc>
          <w:tcPr>
            <w:tcW w:w="5423" w:type="dxa"/>
          </w:tcPr>
          <w:p w:rsidR="00AB56C1" w:rsidRPr="00282F4E" w:rsidRDefault="00AB56C1" w:rsidP="00C7178C">
            <w:pPr>
              <w:jc w:val="center"/>
              <w:rPr>
                <w:rFonts w:ascii="Corbel" w:hAnsi="Corbel"/>
              </w:rPr>
            </w:pPr>
            <w:r w:rsidRPr="00282F4E">
              <w:rPr>
                <w:rFonts w:ascii="Corbel" w:hAnsi="Corbel"/>
              </w:rPr>
              <w:t>OUR UNDERSTANDING</w:t>
            </w:r>
          </w:p>
        </w:tc>
        <w:tc>
          <w:tcPr>
            <w:tcW w:w="4111" w:type="dxa"/>
          </w:tcPr>
          <w:p w:rsidR="00AB56C1" w:rsidRPr="00282F4E" w:rsidRDefault="00AB56C1" w:rsidP="00C7178C">
            <w:pPr>
              <w:jc w:val="center"/>
              <w:rPr>
                <w:rFonts w:ascii="Corbel" w:hAnsi="Corbel"/>
              </w:rPr>
            </w:pPr>
            <w:r w:rsidRPr="00282F4E">
              <w:rPr>
                <w:rFonts w:ascii="Corbel" w:hAnsi="Corbel"/>
              </w:rPr>
              <w:t>PROMPT QUESTIONS</w:t>
            </w:r>
          </w:p>
        </w:tc>
      </w:tr>
      <w:tr w:rsidR="00AB56C1" w:rsidRPr="00282F4E" w:rsidTr="00BC30B6">
        <w:tc>
          <w:tcPr>
            <w:tcW w:w="1504" w:type="dxa"/>
          </w:tcPr>
          <w:p w:rsidR="00AB56C1" w:rsidRPr="00F35CD5" w:rsidRDefault="00AB56C1" w:rsidP="00AB56C1">
            <w:pPr>
              <w:rPr>
                <w:rFonts w:ascii="Corbel" w:hAnsi="Corbel"/>
              </w:rPr>
            </w:pPr>
            <w:r w:rsidRPr="00F35CD5">
              <w:rPr>
                <w:rFonts w:ascii="Corbel" w:hAnsi="Corbel"/>
              </w:rPr>
              <w:t>5.5 Life in the Risen Lord</w:t>
            </w:r>
          </w:p>
        </w:tc>
        <w:tc>
          <w:tcPr>
            <w:tcW w:w="2991" w:type="dxa"/>
          </w:tcPr>
          <w:p w:rsidR="00AB56C1" w:rsidRPr="00F35CD5" w:rsidRDefault="00F35CD5" w:rsidP="00AB56C1">
            <w:pPr>
              <w:rPr>
                <w:rFonts w:ascii="Corbel" w:hAnsi="Corbel" w:cs="Arial"/>
                <w:b/>
                <w:sz w:val="24"/>
                <w:szCs w:val="20"/>
              </w:rPr>
            </w:pPr>
            <w:r w:rsidRPr="00F35CD5">
              <w:rPr>
                <w:rFonts w:ascii="Corbel" w:hAnsi="Corbel" w:cs="Arial"/>
                <w:b/>
                <w:szCs w:val="20"/>
              </w:rPr>
              <w:t>Compare their own and others’ ideas about the resurrection</w:t>
            </w:r>
          </w:p>
        </w:tc>
        <w:tc>
          <w:tcPr>
            <w:tcW w:w="5423" w:type="dxa"/>
          </w:tcPr>
          <w:p w:rsidR="00AC1085" w:rsidRDefault="00AC1085" w:rsidP="00AB56C1">
            <w:pPr>
              <w:rPr>
                <w:rFonts w:ascii="Corbel" w:hAnsi="Corbel"/>
              </w:rPr>
            </w:pPr>
            <w:r>
              <w:rPr>
                <w:rFonts w:ascii="Corbel" w:hAnsi="Corbel"/>
              </w:rPr>
              <w:t xml:space="preserve">It is important that the RE display is changed from an emphasis on Good Friday to Easter Sunday, using signs and symbols of Easter that celebrate new life and the resurrection of Jesus. There are some good guiding questions in the old TB pp. 40-41 that provide some good starting points. </w:t>
            </w:r>
          </w:p>
          <w:p w:rsidR="003B7598" w:rsidRDefault="003B7598" w:rsidP="00AB56C1">
            <w:pPr>
              <w:rPr>
                <w:rFonts w:ascii="Corbel" w:hAnsi="Corbel"/>
              </w:rPr>
            </w:pPr>
          </w:p>
          <w:p w:rsidR="001E6146" w:rsidRDefault="003B7598" w:rsidP="00AB56C1">
            <w:pPr>
              <w:rPr>
                <w:rFonts w:ascii="Corbel" w:hAnsi="Corbel"/>
              </w:rPr>
            </w:pPr>
            <w:r>
              <w:rPr>
                <w:rFonts w:ascii="Corbel" w:hAnsi="Corbel"/>
              </w:rPr>
              <w:t xml:space="preserve">A useful starting point is provided in </w:t>
            </w:r>
            <w:r w:rsidRPr="003B7598">
              <w:rPr>
                <w:rFonts w:ascii="Corbel" w:hAnsi="Corbel"/>
                <w:b/>
                <w:i/>
              </w:rPr>
              <w:t>Opening Up Easter</w:t>
            </w:r>
            <w:r>
              <w:rPr>
                <w:rFonts w:ascii="Corbel" w:hAnsi="Corbel"/>
              </w:rPr>
              <w:t xml:space="preserve"> by RE Today</w:t>
            </w:r>
            <w:r w:rsidR="001E6146">
              <w:rPr>
                <w:rFonts w:ascii="Corbel" w:hAnsi="Corbel"/>
              </w:rPr>
              <w:t xml:space="preserve"> </w:t>
            </w:r>
            <w:hyperlink r:id="rId5" w:history="1">
              <w:r w:rsidR="001E6146" w:rsidRPr="003A7674">
                <w:rPr>
                  <w:rStyle w:val="Hyperlink"/>
                  <w:rFonts w:ascii="Corbel" w:hAnsi="Corbel"/>
                </w:rPr>
                <w:t>https://shop.retoday.org.uk/9781905893461</w:t>
              </w:r>
            </w:hyperlink>
          </w:p>
          <w:p w:rsidR="001E6146" w:rsidRDefault="001E6146" w:rsidP="00AB56C1">
            <w:pPr>
              <w:rPr>
                <w:rFonts w:ascii="Corbel" w:hAnsi="Corbel"/>
              </w:rPr>
            </w:pPr>
          </w:p>
          <w:p w:rsidR="003B7598" w:rsidRDefault="003B7598" w:rsidP="00AB56C1">
            <w:pPr>
              <w:rPr>
                <w:rFonts w:ascii="Corbel" w:hAnsi="Corbel"/>
              </w:rPr>
            </w:pPr>
            <w:r>
              <w:rPr>
                <w:rFonts w:ascii="Corbel" w:hAnsi="Corbel"/>
              </w:rPr>
              <w:t xml:space="preserve">The ‘For the teacher’ section gives a good context and Activity 1 ‘googling Easter’ in conjunction with a reading and analysis of Paul Cookson’s poem ‘I don’t believe in Easter’ will bring pupils to the place where they are then ready to tackle the resurrection accounts. </w:t>
            </w:r>
          </w:p>
          <w:p w:rsidR="00AC1085" w:rsidRDefault="00AC1085" w:rsidP="00AB56C1">
            <w:pPr>
              <w:rPr>
                <w:rFonts w:ascii="Corbel" w:hAnsi="Corbel"/>
              </w:rPr>
            </w:pPr>
          </w:p>
          <w:p w:rsidR="00C82CD1" w:rsidRDefault="00AC1085" w:rsidP="00AB56C1">
            <w:pPr>
              <w:rPr>
                <w:rFonts w:ascii="Corbel" w:hAnsi="Corbel"/>
              </w:rPr>
            </w:pPr>
            <w:r>
              <w:rPr>
                <w:rFonts w:ascii="Corbel" w:hAnsi="Corbel"/>
              </w:rPr>
              <w:t xml:space="preserve">It would </w:t>
            </w:r>
            <w:r w:rsidR="00AA4689">
              <w:rPr>
                <w:rFonts w:ascii="Corbel" w:hAnsi="Corbel"/>
              </w:rPr>
              <w:t xml:space="preserve">be useful for teachers to </w:t>
            </w:r>
            <w:r w:rsidR="009536AF">
              <w:rPr>
                <w:rFonts w:ascii="Corbel" w:hAnsi="Corbel"/>
              </w:rPr>
              <w:t xml:space="preserve">probe and gather </w:t>
            </w:r>
            <w:r w:rsidR="00C82CD1">
              <w:rPr>
                <w:rFonts w:ascii="Corbel" w:hAnsi="Corbel"/>
              </w:rPr>
              <w:t>pupils</w:t>
            </w:r>
            <w:r w:rsidR="002648AF">
              <w:rPr>
                <w:rFonts w:ascii="Corbel" w:hAnsi="Corbel"/>
              </w:rPr>
              <w:t>’</w:t>
            </w:r>
            <w:r w:rsidR="00C82CD1">
              <w:rPr>
                <w:rFonts w:ascii="Corbel" w:hAnsi="Corbel"/>
              </w:rPr>
              <w:t xml:space="preserve"> k</w:t>
            </w:r>
            <w:r w:rsidR="009536AF">
              <w:rPr>
                <w:rFonts w:ascii="Corbel" w:hAnsi="Corbel"/>
              </w:rPr>
              <w:t>nowledge about the resurrection in a question and answer session using a stimulus of an Easter picture.</w:t>
            </w:r>
          </w:p>
          <w:p w:rsidR="00261139" w:rsidRDefault="00261139" w:rsidP="00AB56C1">
            <w:pPr>
              <w:rPr>
                <w:rFonts w:ascii="Corbel" w:hAnsi="Corbel"/>
              </w:rPr>
            </w:pPr>
          </w:p>
          <w:p w:rsidR="00261139" w:rsidRDefault="00261139" w:rsidP="00AB56C1">
            <w:pPr>
              <w:rPr>
                <w:rFonts w:ascii="Corbel" w:hAnsi="Corbel"/>
              </w:rPr>
            </w:pPr>
            <w:r>
              <w:rPr>
                <w:rFonts w:ascii="Corbel" w:hAnsi="Corbel"/>
              </w:rPr>
              <w:t xml:space="preserve">Show pupils the 11 minute clip on the (death and) Resurrection of Jesus from </w:t>
            </w:r>
            <w:r w:rsidRPr="00261139">
              <w:rPr>
                <w:rFonts w:ascii="Corbel" w:hAnsi="Corbel"/>
                <w:i/>
              </w:rPr>
              <w:t>The Miracle Maker</w:t>
            </w:r>
            <w:r>
              <w:rPr>
                <w:rFonts w:ascii="Corbel" w:hAnsi="Corbel"/>
              </w:rPr>
              <w:t xml:space="preserve"> film see </w:t>
            </w:r>
            <w:hyperlink r:id="rId6" w:history="1">
              <w:r w:rsidRPr="003A7674">
                <w:rPr>
                  <w:rStyle w:val="Hyperlink"/>
                  <w:rFonts w:ascii="Corbel" w:hAnsi="Corbel"/>
                </w:rPr>
                <w:t>https://vimeo.com/404287245</w:t>
              </w:r>
            </w:hyperlink>
            <w:r w:rsidR="009536AF">
              <w:rPr>
                <w:rFonts w:ascii="Corbel" w:hAnsi="Corbel"/>
              </w:rPr>
              <w:t xml:space="preserve"> </w:t>
            </w:r>
            <w:r>
              <w:rPr>
                <w:rFonts w:ascii="Corbel" w:hAnsi="Corbel"/>
              </w:rPr>
              <w:t>(1:11-1:22)</w:t>
            </w:r>
          </w:p>
          <w:p w:rsidR="00C82CD1" w:rsidRDefault="00C82CD1" w:rsidP="00AB56C1">
            <w:pPr>
              <w:rPr>
                <w:rFonts w:ascii="Corbel" w:hAnsi="Corbel"/>
              </w:rPr>
            </w:pPr>
          </w:p>
          <w:p w:rsidR="00AC1085" w:rsidRDefault="00C82CD1" w:rsidP="00AB56C1">
            <w:pPr>
              <w:rPr>
                <w:rFonts w:ascii="Corbel" w:hAnsi="Corbel"/>
              </w:rPr>
            </w:pPr>
            <w:r>
              <w:rPr>
                <w:rFonts w:ascii="Corbel" w:hAnsi="Corbel"/>
              </w:rPr>
              <w:t xml:space="preserve">Read pupils </w:t>
            </w:r>
            <w:r w:rsidR="00AA4689">
              <w:rPr>
                <w:rFonts w:ascii="Corbel" w:hAnsi="Corbel"/>
              </w:rPr>
              <w:t>one of the stories</w:t>
            </w:r>
            <w:r w:rsidR="00AC1085">
              <w:rPr>
                <w:rFonts w:ascii="Corbel" w:hAnsi="Corbel"/>
              </w:rPr>
              <w:t xml:space="preserve"> of Jesus’ resurrection (perhaps John 20:1-18) and allow pupils to read other stories (see Jesus’ Resurrection worksheet for the texts) so that they build up their knowledge of the stories and can contrast the emotions of the disciples of Jesus on </w:t>
            </w:r>
            <w:r w:rsidR="00AC1085">
              <w:rPr>
                <w:rFonts w:ascii="Corbel" w:hAnsi="Corbel"/>
              </w:rPr>
              <w:lastRenderedPageBreak/>
              <w:t xml:space="preserve">Good Friday and on the first Easter Sunday. </w:t>
            </w:r>
            <w:r w:rsidR="009536AF">
              <w:rPr>
                <w:rFonts w:ascii="Corbel" w:hAnsi="Corbel"/>
              </w:rPr>
              <w:t xml:space="preserve">These differing emotions can be plotted on a line graph using different emojis with sadness and fear as low points and joy as a high point. </w:t>
            </w:r>
            <w:r>
              <w:rPr>
                <w:rFonts w:ascii="Corbel" w:hAnsi="Corbel"/>
              </w:rPr>
              <w:t>Ask questions about the reasons for the different emotions.</w:t>
            </w:r>
            <w:r w:rsidR="009536AF">
              <w:rPr>
                <w:rFonts w:ascii="Corbel" w:hAnsi="Corbel"/>
              </w:rPr>
              <w:t xml:space="preserve"> These questions will enable pupils to demonstrate how the emotions are linked to beliefs about Jesus. </w:t>
            </w:r>
          </w:p>
          <w:p w:rsidR="00AA4689" w:rsidRDefault="00AA4689" w:rsidP="00AB56C1">
            <w:pPr>
              <w:rPr>
                <w:rFonts w:ascii="Corbel" w:hAnsi="Corbel"/>
              </w:rPr>
            </w:pPr>
          </w:p>
          <w:p w:rsidR="00AA4689" w:rsidRDefault="00AA4689" w:rsidP="00AB56C1">
            <w:pPr>
              <w:rPr>
                <w:rFonts w:ascii="Corbel" w:hAnsi="Corbel"/>
              </w:rPr>
            </w:pPr>
            <w:r>
              <w:rPr>
                <w:rFonts w:ascii="Corbel" w:hAnsi="Corbel"/>
              </w:rPr>
              <w:t xml:space="preserve">There is an example of a newspaper template in the old TB p. 77 that is </w:t>
            </w:r>
            <w:r w:rsidRPr="00AA4689">
              <w:rPr>
                <w:rFonts w:ascii="Corbel" w:hAnsi="Corbel"/>
                <w:i/>
              </w:rPr>
              <w:t>useful for the questions</w:t>
            </w:r>
            <w:r>
              <w:rPr>
                <w:rFonts w:ascii="Corbel" w:hAnsi="Corbel"/>
              </w:rPr>
              <w:t xml:space="preserve"> it has as prompts</w:t>
            </w:r>
            <w:r w:rsidR="009536AF">
              <w:rPr>
                <w:rFonts w:ascii="Corbel" w:hAnsi="Corbel"/>
              </w:rPr>
              <w:t>. T</w:t>
            </w:r>
            <w:r>
              <w:rPr>
                <w:rFonts w:ascii="Corbel" w:hAnsi="Corbel"/>
              </w:rPr>
              <w:t xml:space="preserve">here are better templates e.g. at twinkl see: </w:t>
            </w:r>
            <w:hyperlink r:id="rId7" w:history="1">
              <w:r w:rsidRPr="003A7674">
                <w:rPr>
                  <w:rStyle w:val="Hyperlink"/>
                  <w:rFonts w:ascii="Corbel" w:hAnsi="Corbel"/>
                </w:rPr>
                <w:t>https://www.twinkl.co.uk/resource/t-he-019-newspaper-editable-template</w:t>
              </w:r>
            </w:hyperlink>
          </w:p>
          <w:p w:rsidR="005A7DE2" w:rsidRDefault="005A7DE2" w:rsidP="00AB56C1">
            <w:pPr>
              <w:rPr>
                <w:rFonts w:ascii="Corbel" w:hAnsi="Corbel"/>
              </w:rPr>
            </w:pPr>
          </w:p>
          <w:p w:rsidR="007D3D19" w:rsidRDefault="009536AF" w:rsidP="00AB56C1">
            <w:pPr>
              <w:rPr>
                <w:rFonts w:ascii="Corbel" w:hAnsi="Corbel"/>
              </w:rPr>
            </w:pPr>
            <w:r>
              <w:rPr>
                <w:rFonts w:ascii="Corbel" w:hAnsi="Corbel"/>
              </w:rPr>
              <w:t>For a further activity</w:t>
            </w:r>
            <w:r w:rsidR="005A7DE2">
              <w:rPr>
                <w:rFonts w:ascii="Corbel" w:hAnsi="Corbel"/>
              </w:rPr>
              <w:t xml:space="preserve"> show pupils </w:t>
            </w:r>
            <w:r w:rsidR="007D3D19">
              <w:rPr>
                <w:rFonts w:ascii="Corbel" w:hAnsi="Corbel"/>
              </w:rPr>
              <w:t xml:space="preserve">a selection of </w:t>
            </w:r>
            <w:r w:rsidR="005A7DE2">
              <w:rPr>
                <w:rFonts w:ascii="Corbel" w:hAnsi="Corbel"/>
              </w:rPr>
              <w:t xml:space="preserve">the </w:t>
            </w:r>
            <w:r w:rsidR="007D3D19">
              <w:rPr>
                <w:rFonts w:ascii="Corbel" w:hAnsi="Corbel"/>
              </w:rPr>
              <w:t xml:space="preserve">excellent </w:t>
            </w:r>
            <w:r w:rsidR="005A7DE2">
              <w:rPr>
                <w:rFonts w:ascii="Corbel" w:hAnsi="Corbel"/>
              </w:rPr>
              <w:t>“</w:t>
            </w:r>
            <w:r w:rsidR="005A7DE2" w:rsidRPr="00D40CBF">
              <w:rPr>
                <w:rFonts w:ascii="Corbel" w:hAnsi="Corbel"/>
                <w:i/>
              </w:rPr>
              <w:t>Stations of the Resurrection</w:t>
            </w:r>
            <w:r w:rsidR="005A7DE2">
              <w:rPr>
                <w:rFonts w:ascii="Corbel" w:hAnsi="Corbel"/>
              </w:rPr>
              <w:t xml:space="preserve">” by Simon Smith. These are </w:t>
            </w:r>
            <w:r w:rsidR="007D3D19">
              <w:rPr>
                <w:rFonts w:ascii="Corbel" w:hAnsi="Corbel"/>
              </w:rPr>
              <w:t xml:space="preserve">19 </w:t>
            </w:r>
            <w:r w:rsidR="005A7DE2">
              <w:rPr>
                <w:rFonts w:ascii="Corbel" w:hAnsi="Corbel"/>
              </w:rPr>
              <w:t xml:space="preserve">modern interpretations of the different appearances of Jesus set in and around Leeds. See </w:t>
            </w:r>
            <w:hyperlink r:id="rId8" w:history="1">
              <w:r w:rsidR="007D3D19" w:rsidRPr="003A7674">
                <w:rPr>
                  <w:rStyle w:val="Hyperlink"/>
                  <w:rFonts w:ascii="Corbel" w:hAnsi="Corbel"/>
                </w:rPr>
                <w:t>https://proost.co.uk/downloads/stations-of-the-resurrection-by-si-smith</w:t>
              </w:r>
            </w:hyperlink>
            <w:r w:rsidR="00D40CBF">
              <w:rPr>
                <w:rFonts w:ascii="Corbel" w:hAnsi="Corbel"/>
              </w:rPr>
              <w:t xml:space="preserve">  </w:t>
            </w:r>
            <w:r w:rsidR="007D3D19">
              <w:rPr>
                <w:rFonts w:ascii="Corbel" w:hAnsi="Corbel"/>
              </w:rPr>
              <w:t xml:space="preserve">For example, </w:t>
            </w:r>
            <w:r w:rsidR="00D40CBF">
              <w:rPr>
                <w:rFonts w:ascii="Corbel" w:hAnsi="Corbel"/>
              </w:rPr>
              <w:t xml:space="preserve">the </w:t>
            </w:r>
            <w:r w:rsidR="007D3D19">
              <w:rPr>
                <w:rFonts w:ascii="Corbel" w:hAnsi="Corbel"/>
              </w:rPr>
              <w:t xml:space="preserve">image to the right is set on Harrogate Road in Moortown. I have overlaid the text of the story on </w:t>
            </w:r>
            <w:r w:rsidR="00AE5DAC">
              <w:rPr>
                <w:rFonts w:ascii="Corbel" w:hAnsi="Corbel"/>
              </w:rPr>
              <w:t xml:space="preserve">to </w:t>
            </w:r>
            <w:r w:rsidR="007D3D19">
              <w:rPr>
                <w:rFonts w:ascii="Corbel" w:hAnsi="Corbel"/>
              </w:rPr>
              <w:t>the second image. The download costs £5</w:t>
            </w:r>
            <w:r w:rsidR="00D40CBF">
              <w:rPr>
                <w:rFonts w:ascii="Corbel" w:hAnsi="Corbel"/>
              </w:rPr>
              <w:t xml:space="preserve"> and is well worth it</w:t>
            </w:r>
            <w:r w:rsidR="00AE5DAC">
              <w:rPr>
                <w:rFonts w:ascii="Corbel" w:hAnsi="Corbel"/>
              </w:rPr>
              <w:t>. Pupils could</w:t>
            </w:r>
            <w:r w:rsidR="007D3D19">
              <w:rPr>
                <w:rFonts w:ascii="Corbel" w:hAnsi="Corbel"/>
              </w:rPr>
              <w:t xml:space="preserve"> reinterpret a particular image fr</w:t>
            </w:r>
            <w:r w:rsidR="00AE5DAC">
              <w:rPr>
                <w:rFonts w:ascii="Corbel" w:hAnsi="Corbel"/>
              </w:rPr>
              <w:t xml:space="preserve">om Simon and create their own using a scene from their own neighbourhood or a favourite place they know. </w:t>
            </w:r>
          </w:p>
          <w:p w:rsidR="00106F77" w:rsidRDefault="00106F77" w:rsidP="00AB56C1">
            <w:pPr>
              <w:rPr>
                <w:rFonts w:ascii="Corbel" w:hAnsi="Corbel"/>
              </w:rPr>
            </w:pPr>
          </w:p>
          <w:p w:rsidR="00106F77" w:rsidRDefault="00106F77" w:rsidP="00106F77">
            <w:pPr>
              <w:rPr>
                <w:rFonts w:ascii="Corbel" w:hAnsi="Corbel"/>
              </w:rPr>
            </w:pPr>
            <w:r w:rsidRPr="00106F77">
              <w:rPr>
                <w:rFonts w:ascii="Corbel" w:hAnsi="Corbel"/>
                <w:i/>
              </w:rPr>
              <w:t>THE NEW PB</w:t>
            </w:r>
            <w:r>
              <w:rPr>
                <w:rFonts w:ascii="Corbel" w:hAnsi="Corbel"/>
              </w:rPr>
              <w:t xml:space="preserve"> p. 86 Activity 1 lends itself to the </w:t>
            </w:r>
            <w:r w:rsidRPr="00106F77">
              <w:rPr>
                <w:rFonts w:ascii="Corbel" w:hAnsi="Corbel"/>
                <w:b/>
                <w:i/>
              </w:rPr>
              <w:t>Conscience Alley</w:t>
            </w:r>
            <w:r>
              <w:rPr>
                <w:rFonts w:ascii="Corbel" w:hAnsi="Corbel"/>
              </w:rPr>
              <w:t xml:space="preserve"> or </w:t>
            </w:r>
            <w:r w:rsidRPr="00106F77">
              <w:rPr>
                <w:rFonts w:ascii="Corbel" w:hAnsi="Corbel"/>
                <w:b/>
                <w:i/>
              </w:rPr>
              <w:t>Pros and Cons Tunnel</w:t>
            </w:r>
            <w:r>
              <w:rPr>
                <w:rFonts w:ascii="Corbel" w:hAnsi="Corbel"/>
              </w:rPr>
              <w:t xml:space="preserve"> activity:</w:t>
            </w:r>
          </w:p>
          <w:p w:rsidR="00106F77" w:rsidRPr="00106F77" w:rsidRDefault="00106F77" w:rsidP="00106F77">
            <w:pPr>
              <w:rPr>
                <w:rFonts w:ascii="Corbel" w:hAnsi="Corbel"/>
              </w:rPr>
            </w:pPr>
          </w:p>
          <w:p w:rsidR="00106F77" w:rsidRPr="00064463" w:rsidRDefault="00106F77" w:rsidP="00106F77">
            <w:pPr>
              <w:rPr>
                <w:rFonts w:ascii="Corbel" w:hAnsi="Corbel"/>
              </w:rPr>
            </w:pPr>
            <w:r w:rsidRPr="00064463">
              <w:rPr>
                <w:rFonts w:ascii="Corbel" w:hAnsi="Corbel"/>
              </w:rPr>
              <w:t>The aim of this activity is to create a balanced argument, considering how and when, not just what, we say.  It develops a range of perspectives, encouraging decision-making and challenging attitudes.</w:t>
            </w:r>
          </w:p>
          <w:p w:rsidR="00106F77" w:rsidRPr="00064463" w:rsidRDefault="00106F77" w:rsidP="00106F77">
            <w:pPr>
              <w:rPr>
                <w:rFonts w:ascii="Corbel" w:hAnsi="Corbel"/>
              </w:rPr>
            </w:pPr>
            <w:r w:rsidRPr="00064463">
              <w:rPr>
                <w:rFonts w:ascii="Corbel" w:hAnsi="Corbel"/>
              </w:rPr>
              <w:lastRenderedPageBreak/>
              <w:t xml:space="preserve">Pupils are split into 2 groups. Each half will explore one side of an issue. </w:t>
            </w:r>
          </w:p>
          <w:p w:rsidR="00106F77" w:rsidRPr="00064463" w:rsidRDefault="00106F77" w:rsidP="00106F77">
            <w:pPr>
              <w:rPr>
                <w:rFonts w:ascii="Corbel" w:hAnsi="Corbel"/>
              </w:rPr>
            </w:pPr>
            <w:r>
              <w:rPr>
                <w:rFonts w:ascii="Corbel" w:hAnsi="Corbel"/>
              </w:rPr>
              <w:t>E</w:t>
            </w:r>
            <w:r w:rsidR="00753D96">
              <w:rPr>
                <w:rFonts w:ascii="Corbel" w:hAnsi="Corbel"/>
              </w:rPr>
              <w:t>.</w:t>
            </w:r>
            <w:r>
              <w:rPr>
                <w:rFonts w:ascii="Corbel" w:hAnsi="Corbel"/>
              </w:rPr>
              <w:t>g</w:t>
            </w:r>
            <w:r w:rsidR="00753D96">
              <w:rPr>
                <w:rFonts w:ascii="Corbel" w:hAnsi="Corbel"/>
              </w:rPr>
              <w:t>.</w:t>
            </w:r>
            <w:r>
              <w:rPr>
                <w:rFonts w:ascii="Corbel" w:hAnsi="Corbel"/>
              </w:rPr>
              <w:t xml:space="preserve"> should the guard take the money and conceal the truth or should he not take the money and tell the truth?</w:t>
            </w:r>
            <w:r w:rsidRPr="00064463">
              <w:rPr>
                <w:rFonts w:ascii="Corbel" w:hAnsi="Corbel"/>
              </w:rPr>
              <w:t xml:space="preserve"> One side gives reasons to say yes</w:t>
            </w:r>
            <w:r>
              <w:rPr>
                <w:rFonts w:ascii="Corbel" w:hAnsi="Corbel"/>
              </w:rPr>
              <w:t>, he should take the money</w:t>
            </w:r>
            <w:r w:rsidRPr="00064463">
              <w:rPr>
                <w:rFonts w:ascii="Corbel" w:hAnsi="Corbel"/>
              </w:rPr>
              <w:t xml:space="preserve">, the other side </w:t>
            </w:r>
            <w:r>
              <w:rPr>
                <w:rFonts w:ascii="Corbel" w:hAnsi="Corbel"/>
              </w:rPr>
              <w:t xml:space="preserve">disagree </w:t>
            </w:r>
            <w:r w:rsidRPr="00064463">
              <w:rPr>
                <w:rFonts w:ascii="Corbel" w:hAnsi="Corbel"/>
              </w:rPr>
              <w:t xml:space="preserve">and </w:t>
            </w:r>
            <w:r>
              <w:rPr>
                <w:rFonts w:ascii="Corbel" w:hAnsi="Corbel"/>
              </w:rPr>
              <w:t>give reasons to tell the truth</w:t>
            </w:r>
            <w:r w:rsidRPr="00064463">
              <w:rPr>
                <w:rFonts w:ascii="Corbel" w:hAnsi="Corbel"/>
              </w:rPr>
              <w:t xml:space="preserve">. </w:t>
            </w:r>
          </w:p>
          <w:p w:rsidR="00106F77" w:rsidRPr="00064463" w:rsidRDefault="00106F77" w:rsidP="00106F77">
            <w:pPr>
              <w:rPr>
                <w:rFonts w:ascii="Corbel" w:hAnsi="Corbel"/>
              </w:rPr>
            </w:pPr>
          </w:p>
          <w:p w:rsidR="00106F77" w:rsidRPr="00064463" w:rsidRDefault="00106F77" w:rsidP="00106F77">
            <w:pPr>
              <w:numPr>
                <w:ilvl w:val="0"/>
                <w:numId w:val="2"/>
              </w:numPr>
              <w:ind w:left="357" w:hanging="357"/>
              <w:rPr>
                <w:rFonts w:ascii="Corbel" w:hAnsi="Corbel"/>
              </w:rPr>
            </w:pPr>
            <w:r w:rsidRPr="00064463">
              <w:rPr>
                <w:rFonts w:ascii="Corbel" w:hAnsi="Corbel"/>
              </w:rPr>
              <w:t xml:space="preserve">Each individual should have a separate point to make </w:t>
            </w:r>
          </w:p>
          <w:p w:rsidR="00106F77" w:rsidRPr="00064463" w:rsidRDefault="00106F77" w:rsidP="00106F77">
            <w:pPr>
              <w:numPr>
                <w:ilvl w:val="0"/>
                <w:numId w:val="2"/>
              </w:numPr>
              <w:ind w:left="357" w:hanging="357"/>
              <w:rPr>
                <w:rFonts w:ascii="Corbel" w:hAnsi="Corbel"/>
              </w:rPr>
            </w:pPr>
            <w:r w:rsidRPr="00064463">
              <w:rPr>
                <w:rFonts w:ascii="Corbel" w:hAnsi="Corbel"/>
              </w:rPr>
              <w:t>Each half agrees the order in which the individuals are going to present their argument and lines up</w:t>
            </w:r>
          </w:p>
          <w:p w:rsidR="00106F77" w:rsidRPr="00064463" w:rsidRDefault="00106F77" w:rsidP="00106F77">
            <w:pPr>
              <w:numPr>
                <w:ilvl w:val="0"/>
                <w:numId w:val="2"/>
              </w:numPr>
              <w:ind w:left="357" w:hanging="357"/>
              <w:rPr>
                <w:rFonts w:ascii="Corbel" w:hAnsi="Corbel"/>
              </w:rPr>
            </w:pPr>
            <w:r w:rsidRPr="00064463">
              <w:rPr>
                <w:rFonts w:ascii="Corbel" w:hAnsi="Corbel"/>
              </w:rPr>
              <w:t>The 2 lines face each other, forming a tunnel and a volunteer walks down, listening to the points which alternate between each side of the argument</w:t>
            </w:r>
          </w:p>
          <w:p w:rsidR="00106F77" w:rsidRPr="00064463" w:rsidRDefault="00106F77" w:rsidP="00106F77">
            <w:pPr>
              <w:numPr>
                <w:ilvl w:val="0"/>
                <w:numId w:val="2"/>
              </w:numPr>
              <w:ind w:left="357" w:hanging="357"/>
              <w:rPr>
                <w:rFonts w:ascii="Corbel" w:hAnsi="Corbel"/>
              </w:rPr>
            </w:pPr>
            <w:r w:rsidRPr="00064463">
              <w:rPr>
                <w:rFonts w:ascii="Corbel" w:hAnsi="Corbel"/>
              </w:rPr>
              <w:t>It is important to consider how each point is delivered and where in the line it will come</w:t>
            </w:r>
          </w:p>
          <w:p w:rsidR="00106F77" w:rsidRPr="00064463" w:rsidRDefault="00106F77" w:rsidP="00106F77">
            <w:pPr>
              <w:numPr>
                <w:ilvl w:val="0"/>
                <w:numId w:val="2"/>
              </w:numPr>
              <w:ind w:left="357" w:hanging="357"/>
              <w:rPr>
                <w:rFonts w:ascii="Corbel" w:hAnsi="Corbel"/>
              </w:rPr>
            </w:pPr>
            <w:r w:rsidRPr="00064463">
              <w:rPr>
                <w:rFonts w:ascii="Corbel" w:hAnsi="Corbel"/>
              </w:rPr>
              <w:t>At the end the volunteer decides which way he/she has been swayed and why</w:t>
            </w:r>
          </w:p>
          <w:p w:rsidR="00106F77" w:rsidRPr="00D83CE2" w:rsidRDefault="00106F77" w:rsidP="00106F77">
            <w:pPr>
              <w:numPr>
                <w:ilvl w:val="0"/>
                <w:numId w:val="2"/>
              </w:numPr>
              <w:ind w:left="357" w:hanging="357"/>
              <w:rPr>
                <w:rFonts w:ascii="Corbel" w:hAnsi="Corbel"/>
              </w:rPr>
            </w:pPr>
            <w:r w:rsidRPr="00064463">
              <w:rPr>
                <w:rFonts w:ascii="Corbel" w:hAnsi="Corbel"/>
              </w:rPr>
              <w:t>This leads to a discussion of the strength and influence of certain points</w:t>
            </w:r>
          </w:p>
          <w:p w:rsidR="00106F77" w:rsidRPr="00106F77" w:rsidRDefault="00106F77" w:rsidP="00106F77">
            <w:pPr>
              <w:rPr>
                <w:rFonts w:ascii="Corbel" w:hAnsi="Corbel"/>
              </w:rPr>
            </w:pPr>
          </w:p>
          <w:p w:rsidR="004D29F0" w:rsidRDefault="00106F77" w:rsidP="00AB56C1">
            <w:pPr>
              <w:rPr>
                <w:rFonts w:ascii="Corbel" w:hAnsi="Corbel"/>
              </w:rPr>
            </w:pPr>
            <w:r>
              <w:rPr>
                <w:rFonts w:ascii="Corbel" w:hAnsi="Corbel"/>
              </w:rPr>
              <w:t>The</w:t>
            </w:r>
            <w:r w:rsidR="00AA4689">
              <w:rPr>
                <w:rFonts w:ascii="Corbel" w:hAnsi="Corbel"/>
              </w:rPr>
              <w:t xml:space="preserve"> expectation is focused on</w:t>
            </w:r>
            <w:r w:rsidR="00DA6D26">
              <w:rPr>
                <w:rFonts w:ascii="Corbel" w:hAnsi="Corbel"/>
              </w:rPr>
              <w:t xml:space="preserve"> the group work that is offered in the Activities in the PBs. It is question 3 in the old PB p. 67 and question 2 in the new PB pp. 87-88.  Through the exercise pupils will learn one story of the resurrection very well as well as hear other resurrection accounts from the other groups. </w:t>
            </w:r>
            <w:r w:rsidR="00AC1085">
              <w:rPr>
                <w:rFonts w:ascii="Corbel" w:hAnsi="Corbel"/>
              </w:rPr>
              <w:t>They will be able to compare ideas and using the Judge’</w:t>
            </w:r>
            <w:r w:rsidR="004D29F0">
              <w:rPr>
                <w:rFonts w:ascii="Corbel" w:hAnsi="Corbel"/>
              </w:rPr>
              <w:t>s Summary will be able</w:t>
            </w:r>
            <w:r w:rsidR="000C4BE9">
              <w:rPr>
                <w:rFonts w:ascii="Corbel" w:hAnsi="Corbel"/>
              </w:rPr>
              <w:t xml:space="preserve"> to appreciate how believers in </w:t>
            </w:r>
            <w:r w:rsidR="004D29F0">
              <w:rPr>
                <w:rFonts w:ascii="Corbel" w:hAnsi="Corbel"/>
              </w:rPr>
              <w:t>the resurrection</w:t>
            </w:r>
            <w:r w:rsidR="000C4BE9">
              <w:rPr>
                <w:rFonts w:ascii="Corbel" w:hAnsi="Corbel"/>
              </w:rPr>
              <w:t xml:space="preserve"> make sense of the evidence</w:t>
            </w:r>
            <w:r w:rsidR="004D29F0">
              <w:rPr>
                <w:rFonts w:ascii="Corbel" w:hAnsi="Corbel"/>
              </w:rPr>
              <w:t>.</w:t>
            </w:r>
            <w:r w:rsidR="00494F47">
              <w:rPr>
                <w:rFonts w:ascii="Corbel" w:hAnsi="Corbel"/>
              </w:rPr>
              <w:t xml:space="preserve"> </w:t>
            </w:r>
            <w:r w:rsidR="000A2996">
              <w:rPr>
                <w:rFonts w:ascii="Corbel" w:hAnsi="Corbel"/>
              </w:rPr>
              <w:t>(You can’t prove the Resurrection happened by looking at the evidence, you believe it or you don’t).</w:t>
            </w:r>
            <w:r w:rsidR="00494F47">
              <w:rPr>
                <w:rFonts w:ascii="Corbel" w:hAnsi="Corbel"/>
              </w:rPr>
              <w:t xml:space="preserve"> </w:t>
            </w:r>
            <w:r w:rsidR="004D29F0">
              <w:rPr>
                <w:rFonts w:ascii="Corbel" w:hAnsi="Corbel"/>
              </w:rPr>
              <w:t>Judge’s Summary from the new PB p. 88:</w:t>
            </w:r>
          </w:p>
          <w:p w:rsidR="004D29F0" w:rsidRDefault="004D29F0" w:rsidP="00AB56C1">
            <w:pPr>
              <w:rPr>
                <w:rFonts w:ascii="Corbel" w:hAnsi="Corbel"/>
              </w:rPr>
            </w:pPr>
            <w:r>
              <w:rPr>
                <w:rFonts w:ascii="Corbel" w:hAnsi="Corbel"/>
              </w:rPr>
              <w:t>Consider the following:</w:t>
            </w:r>
          </w:p>
          <w:p w:rsidR="004D29F0" w:rsidRDefault="004D29F0" w:rsidP="004D29F0">
            <w:pPr>
              <w:pStyle w:val="ListParagraph"/>
              <w:numPr>
                <w:ilvl w:val="0"/>
                <w:numId w:val="1"/>
              </w:numPr>
              <w:rPr>
                <w:rFonts w:ascii="Corbel" w:hAnsi="Corbel"/>
              </w:rPr>
            </w:pPr>
            <w:r>
              <w:rPr>
                <w:rFonts w:ascii="Corbel" w:hAnsi="Corbel"/>
              </w:rPr>
              <w:t>Were the disciples truthful or not?</w:t>
            </w:r>
          </w:p>
          <w:p w:rsidR="004D29F0" w:rsidRDefault="004D29F0" w:rsidP="004D29F0">
            <w:pPr>
              <w:pStyle w:val="ListParagraph"/>
              <w:numPr>
                <w:ilvl w:val="0"/>
                <w:numId w:val="1"/>
              </w:numPr>
              <w:rPr>
                <w:rFonts w:ascii="Corbel" w:hAnsi="Corbel"/>
              </w:rPr>
            </w:pPr>
            <w:r>
              <w:rPr>
                <w:rFonts w:ascii="Corbel" w:hAnsi="Corbel"/>
              </w:rPr>
              <w:lastRenderedPageBreak/>
              <w:t>What did you find most convincing about their reports?</w:t>
            </w:r>
          </w:p>
          <w:p w:rsidR="004D29F0" w:rsidRDefault="004D29F0" w:rsidP="004D29F0">
            <w:pPr>
              <w:pStyle w:val="ListParagraph"/>
              <w:numPr>
                <w:ilvl w:val="0"/>
                <w:numId w:val="1"/>
              </w:numPr>
              <w:rPr>
                <w:rFonts w:ascii="Corbel" w:hAnsi="Corbel"/>
              </w:rPr>
            </w:pPr>
            <w:r>
              <w:rPr>
                <w:rFonts w:ascii="Corbel" w:hAnsi="Corbel"/>
              </w:rPr>
              <w:t>Would you say they imagined seeing Jesus? Give reasons.</w:t>
            </w:r>
          </w:p>
          <w:p w:rsidR="004D29F0" w:rsidRDefault="004D29F0" w:rsidP="004D29F0">
            <w:pPr>
              <w:pStyle w:val="ListParagraph"/>
              <w:numPr>
                <w:ilvl w:val="0"/>
                <w:numId w:val="1"/>
              </w:numPr>
              <w:rPr>
                <w:rFonts w:ascii="Corbel" w:hAnsi="Corbel"/>
              </w:rPr>
            </w:pPr>
            <w:r>
              <w:rPr>
                <w:rFonts w:ascii="Corbel" w:hAnsi="Corbel"/>
              </w:rPr>
              <w:t>Do you think they were bribed to spin these sensational stories? Why?</w:t>
            </w:r>
          </w:p>
          <w:p w:rsidR="004D29F0" w:rsidRDefault="004D29F0" w:rsidP="004D29F0">
            <w:pPr>
              <w:pStyle w:val="ListParagraph"/>
              <w:numPr>
                <w:ilvl w:val="0"/>
                <w:numId w:val="1"/>
              </w:numPr>
              <w:rPr>
                <w:rFonts w:ascii="Corbel" w:hAnsi="Corbel"/>
              </w:rPr>
            </w:pPr>
            <w:r>
              <w:rPr>
                <w:rFonts w:ascii="Corbel" w:hAnsi="Corbel"/>
              </w:rPr>
              <w:t>What do you think should happen now?</w:t>
            </w:r>
          </w:p>
          <w:p w:rsidR="00CA04E3" w:rsidRPr="004D29F0" w:rsidRDefault="00CA04E3" w:rsidP="004D29F0">
            <w:pPr>
              <w:pStyle w:val="ListParagraph"/>
              <w:numPr>
                <w:ilvl w:val="0"/>
                <w:numId w:val="1"/>
              </w:numPr>
              <w:rPr>
                <w:rFonts w:ascii="Corbel" w:hAnsi="Corbel"/>
              </w:rPr>
            </w:pPr>
            <w:r>
              <w:rPr>
                <w:rFonts w:ascii="Corbel" w:hAnsi="Corbel"/>
              </w:rPr>
              <w:t>If you believe that Jesus rose from the dead at Easter, how does the evidence help you make sense of that belief?</w:t>
            </w:r>
          </w:p>
        </w:tc>
        <w:tc>
          <w:tcPr>
            <w:tcW w:w="4111" w:type="dxa"/>
          </w:tcPr>
          <w:p w:rsidR="00C82CD1" w:rsidRDefault="00C82CD1" w:rsidP="00AB56C1">
            <w:pPr>
              <w:rPr>
                <w:rFonts w:ascii="Corbel" w:hAnsi="Corbel"/>
              </w:rPr>
            </w:pPr>
            <w:r>
              <w:rPr>
                <w:rFonts w:ascii="Corbel" w:hAnsi="Corbel"/>
              </w:rPr>
              <w:lastRenderedPageBreak/>
              <w:t>How did the disciples of Jesus feel on Good Friday?</w:t>
            </w:r>
          </w:p>
          <w:p w:rsidR="00C82CD1" w:rsidRDefault="00C82CD1" w:rsidP="00AB56C1">
            <w:pPr>
              <w:rPr>
                <w:rFonts w:ascii="Corbel" w:hAnsi="Corbel"/>
              </w:rPr>
            </w:pPr>
            <w:r>
              <w:rPr>
                <w:rFonts w:ascii="Corbel" w:hAnsi="Corbel"/>
              </w:rPr>
              <w:t>How had they all behaved?</w:t>
            </w:r>
          </w:p>
          <w:p w:rsidR="00AA4689" w:rsidRDefault="00AA4689" w:rsidP="00AB56C1">
            <w:pPr>
              <w:rPr>
                <w:rFonts w:ascii="Corbel" w:hAnsi="Corbel"/>
              </w:rPr>
            </w:pPr>
            <w:r>
              <w:rPr>
                <w:rFonts w:ascii="Corbel" w:hAnsi="Corbel"/>
              </w:rPr>
              <w:t>What do you know about the resurrection of Jesus?</w:t>
            </w:r>
          </w:p>
          <w:p w:rsidR="00C82CD1" w:rsidRDefault="00C82CD1" w:rsidP="00AB56C1">
            <w:pPr>
              <w:rPr>
                <w:rFonts w:ascii="Corbel" w:hAnsi="Corbel"/>
              </w:rPr>
            </w:pPr>
            <w:r>
              <w:rPr>
                <w:rFonts w:ascii="Corbel" w:hAnsi="Corbel"/>
              </w:rPr>
              <w:t>Did the disciples of Jesus expect Jesus to rise from the dead?</w:t>
            </w:r>
          </w:p>
          <w:p w:rsidR="00AA4689" w:rsidRDefault="00AA4689" w:rsidP="00AB56C1">
            <w:pPr>
              <w:rPr>
                <w:rFonts w:ascii="Corbel" w:hAnsi="Corbel"/>
              </w:rPr>
            </w:pPr>
            <w:r>
              <w:rPr>
                <w:rFonts w:ascii="Corbel" w:hAnsi="Corbel"/>
              </w:rPr>
              <w:t>Who did Jesus appear to?</w:t>
            </w:r>
          </w:p>
          <w:p w:rsidR="00C82CD1" w:rsidRDefault="00C82CD1" w:rsidP="00AB56C1">
            <w:pPr>
              <w:rPr>
                <w:rFonts w:ascii="Corbel" w:hAnsi="Corbel"/>
              </w:rPr>
            </w:pPr>
            <w:r>
              <w:rPr>
                <w:rFonts w:ascii="Corbel" w:hAnsi="Corbel"/>
              </w:rPr>
              <w:t>What different emotions did the friends of Jesus show?</w:t>
            </w:r>
          </w:p>
          <w:p w:rsidR="00C82CD1" w:rsidRDefault="00AA4689" w:rsidP="00AB56C1">
            <w:pPr>
              <w:rPr>
                <w:rFonts w:ascii="Corbel" w:hAnsi="Corbel"/>
              </w:rPr>
            </w:pPr>
            <w:r>
              <w:rPr>
                <w:rFonts w:ascii="Corbel" w:hAnsi="Corbel"/>
              </w:rPr>
              <w:t xml:space="preserve">How is Jesus’ resurrection a different kind of event from the resurrection of his friend Lazarus? (see John </w:t>
            </w:r>
            <w:r w:rsidR="00C82CD1">
              <w:rPr>
                <w:rFonts w:ascii="Corbel" w:hAnsi="Corbel"/>
              </w:rPr>
              <w:t xml:space="preserve">11:1-44) – Jesus’ life is everlasting, Lazarus would die again! </w:t>
            </w:r>
          </w:p>
          <w:p w:rsidR="00AB56C1" w:rsidRDefault="00AA4689" w:rsidP="00AB56C1">
            <w:pPr>
              <w:rPr>
                <w:rFonts w:ascii="Corbel" w:hAnsi="Corbel"/>
              </w:rPr>
            </w:pPr>
            <w:r>
              <w:rPr>
                <w:rFonts w:ascii="Corbel" w:hAnsi="Corbel"/>
              </w:rPr>
              <w:t>What do you think happened to the body of Jesus?</w:t>
            </w:r>
          </w:p>
          <w:p w:rsidR="00AA4689" w:rsidRDefault="00AA4689" w:rsidP="00AB56C1">
            <w:pPr>
              <w:rPr>
                <w:rFonts w:ascii="Corbel" w:hAnsi="Corbel"/>
              </w:rPr>
            </w:pPr>
            <w:r>
              <w:rPr>
                <w:rFonts w:ascii="Corbel" w:hAnsi="Corbel"/>
              </w:rPr>
              <w:t>Was it stolen?</w:t>
            </w:r>
          </w:p>
          <w:p w:rsidR="00AA4689" w:rsidRDefault="00AA4689" w:rsidP="00AB56C1">
            <w:pPr>
              <w:rPr>
                <w:rFonts w:ascii="Corbel" w:hAnsi="Corbel"/>
              </w:rPr>
            </w:pPr>
            <w:r>
              <w:rPr>
                <w:rFonts w:ascii="Corbel" w:hAnsi="Corbel"/>
              </w:rPr>
              <w:t>Who would be likely to steal it?</w:t>
            </w:r>
          </w:p>
          <w:p w:rsidR="00AA4689" w:rsidRDefault="00AA4689" w:rsidP="00AB56C1">
            <w:pPr>
              <w:rPr>
                <w:rFonts w:ascii="Corbel" w:hAnsi="Corbel"/>
              </w:rPr>
            </w:pPr>
            <w:r>
              <w:rPr>
                <w:rFonts w:ascii="Corbel" w:hAnsi="Corbel"/>
              </w:rPr>
              <w:t>Why?</w:t>
            </w:r>
          </w:p>
          <w:p w:rsidR="00C82CD1" w:rsidRDefault="00C82CD1" w:rsidP="00AB56C1">
            <w:pPr>
              <w:rPr>
                <w:rFonts w:ascii="Corbel" w:hAnsi="Corbel"/>
              </w:rPr>
            </w:pPr>
            <w:r>
              <w:rPr>
                <w:rFonts w:ascii="Corbel" w:hAnsi="Corbel"/>
              </w:rPr>
              <w:t>What evidence is there that Jesus is not a ghost?</w:t>
            </w:r>
          </w:p>
          <w:p w:rsidR="00C82CD1" w:rsidRDefault="00C82CD1" w:rsidP="00AB56C1">
            <w:pPr>
              <w:rPr>
                <w:rFonts w:ascii="Corbel" w:hAnsi="Corbel"/>
              </w:rPr>
            </w:pPr>
            <w:r>
              <w:rPr>
                <w:rFonts w:ascii="Corbel" w:hAnsi="Corbel"/>
              </w:rPr>
              <w:t>What are the different stories of the resurrection telling us about Jesus and about the importance of hope?</w:t>
            </w:r>
          </w:p>
          <w:p w:rsidR="00C82CD1" w:rsidRDefault="00C82CD1" w:rsidP="00AB56C1">
            <w:pPr>
              <w:rPr>
                <w:rFonts w:ascii="Corbel" w:hAnsi="Corbel"/>
              </w:rPr>
            </w:pPr>
            <w:r>
              <w:rPr>
                <w:rFonts w:ascii="Corbel" w:hAnsi="Corbel"/>
              </w:rPr>
              <w:t>What does Jesus’ resurrection mean for us?</w:t>
            </w:r>
          </w:p>
          <w:p w:rsidR="007D3D19" w:rsidRDefault="007D3D19" w:rsidP="00AB56C1">
            <w:pPr>
              <w:rPr>
                <w:rFonts w:ascii="Corbel" w:hAnsi="Corbel"/>
              </w:rPr>
            </w:pPr>
          </w:p>
          <w:p w:rsidR="007D3D19" w:rsidRDefault="007D3D19"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AA41EE" w:rsidRDefault="00AA41EE" w:rsidP="00AB56C1">
            <w:pPr>
              <w:rPr>
                <w:rFonts w:ascii="Corbel" w:hAnsi="Corbel"/>
              </w:rPr>
            </w:pPr>
          </w:p>
          <w:p w:rsidR="007D3D19" w:rsidRDefault="007D3D19" w:rsidP="00AB56C1">
            <w:pPr>
              <w:rPr>
                <w:rFonts w:ascii="Corbel" w:hAnsi="Corbel"/>
              </w:rPr>
            </w:pPr>
            <w:r w:rsidRPr="007D3D19">
              <w:rPr>
                <w:rFonts w:ascii="Corbel" w:hAnsi="Corbel"/>
                <w:noProof/>
                <w:lang w:eastAsia="en-GB"/>
              </w:rPr>
              <w:drawing>
                <wp:inline distT="0" distB="0" distL="0" distR="0" wp14:anchorId="4AEF6165" wp14:editId="28E0CF2B">
                  <wp:extent cx="1755140" cy="98709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4083" cy="992124"/>
                          </a:xfrm>
                          <a:prstGeom prst="rect">
                            <a:avLst/>
                          </a:prstGeom>
                        </pic:spPr>
                      </pic:pic>
                    </a:graphicData>
                  </a:graphic>
                </wp:inline>
              </w:drawing>
            </w:r>
          </w:p>
          <w:p w:rsidR="007D3D19" w:rsidRPr="00F35CD5" w:rsidRDefault="007D3D19" w:rsidP="00AB56C1">
            <w:pPr>
              <w:rPr>
                <w:rFonts w:ascii="Corbel" w:hAnsi="Corbel"/>
              </w:rPr>
            </w:pPr>
            <w:r w:rsidRPr="007D3D19">
              <w:rPr>
                <w:rFonts w:ascii="Corbel" w:hAnsi="Corbel"/>
                <w:noProof/>
                <w:lang w:eastAsia="en-GB"/>
              </w:rPr>
              <w:drawing>
                <wp:inline distT="0" distB="0" distL="0" distR="0" wp14:anchorId="253AC9E1" wp14:editId="53A90D4D">
                  <wp:extent cx="1755140" cy="98709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9499" cy="995169"/>
                          </a:xfrm>
                          <a:prstGeom prst="rect">
                            <a:avLst/>
                          </a:prstGeom>
                        </pic:spPr>
                      </pic:pic>
                    </a:graphicData>
                  </a:graphic>
                </wp:inline>
              </w:drawing>
            </w:r>
          </w:p>
        </w:tc>
      </w:tr>
      <w:tr w:rsidR="00AB56C1" w:rsidRPr="00282F4E" w:rsidTr="00BC30B6">
        <w:tc>
          <w:tcPr>
            <w:tcW w:w="1504" w:type="dxa"/>
          </w:tcPr>
          <w:p w:rsidR="00AB56C1" w:rsidRPr="00F35CD5" w:rsidRDefault="00AB56C1" w:rsidP="00AB56C1">
            <w:pPr>
              <w:rPr>
                <w:rFonts w:ascii="Corbel" w:hAnsi="Corbel"/>
              </w:rPr>
            </w:pPr>
          </w:p>
        </w:tc>
        <w:tc>
          <w:tcPr>
            <w:tcW w:w="2991" w:type="dxa"/>
          </w:tcPr>
          <w:p w:rsidR="00AB56C1" w:rsidRPr="00380705" w:rsidRDefault="00380705" w:rsidP="00AB56C1">
            <w:pPr>
              <w:rPr>
                <w:rFonts w:ascii="Corbel" w:hAnsi="Corbel"/>
                <w:b/>
              </w:rPr>
            </w:pPr>
            <w:r w:rsidRPr="00380705">
              <w:rPr>
                <w:rFonts w:ascii="Corbel" w:hAnsi="Corbel" w:cs="Segoe UI"/>
                <w:b/>
                <w:szCs w:val="20"/>
              </w:rPr>
              <w:t>Show knowledge and some understanding of the meaning of the Resurrection for Christians</w:t>
            </w:r>
          </w:p>
        </w:tc>
        <w:tc>
          <w:tcPr>
            <w:tcW w:w="5423" w:type="dxa"/>
          </w:tcPr>
          <w:p w:rsidR="0057275D" w:rsidRDefault="003B7598" w:rsidP="00AB56C1">
            <w:pPr>
              <w:rPr>
                <w:rFonts w:ascii="Corbel" w:hAnsi="Corbel"/>
              </w:rPr>
            </w:pPr>
            <w:r>
              <w:rPr>
                <w:rFonts w:ascii="Corbel" w:hAnsi="Corbel"/>
              </w:rPr>
              <w:t>This expectation is most directly linked to the new PB and the learning objective ‘</w:t>
            </w:r>
            <w:r w:rsidRPr="003B7598">
              <w:rPr>
                <w:rFonts w:ascii="Corbel" w:hAnsi="Corbel"/>
                <w:i/>
              </w:rPr>
              <w:t>Understand the meaning of the Resurrection. Reflect on the importance of the Resurrection for us.’</w:t>
            </w:r>
            <w:r>
              <w:rPr>
                <w:rFonts w:ascii="Corbel" w:hAnsi="Corbel"/>
                <w:i/>
              </w:rPr>
              <w:t xml:space="preserve"> </w:t>
            </w:r>
            <w:r>
              <w:rPr>
                <w:rFonts w:ascii="Corbel" w:hAnsi="Corbel"/>
              </w:rPr>
              <w:t>See new PB p. 89-9</w:t>
            </w:r>
            <w:r w:rsidR="003C7088">
              <w:rPr>
                <w:rFonts w:ascii="Corbel" w:hAnsi="Corbel"/>
              </w:rPr>
              <w:t>0 and activities on p. 91</w:t>
            </w:r>
            <w:r w:rsidR="0057275D">
              <w:rPr>
                <w:rFonts w:ascii="Corbel" w:hAnsi="Corbel"/>
              </w:rPr>
              <w:t>.</w:t>
            </w:r>
          </w:p>
          <w:p w:rsidR="0057275D" w:rsidRDefault="0057275D" w:rsidP="00AB56C1">
            <w:pPr>
              <w:rPr>
                <w:rFonts w:ascii="Corbel" w:hAnsi="Corbel"/>
              </w:rPr>
            </w:pPr>
          </w:p>
          <w:p w:rsidR="00AB56C1" w:rsidRDefault="0057275D" w:rsidP="00AB56C1">
            <w:pPr>
              <w:rPr>
                <w:rFonts w:ascii="Corbel" w:hAnsi="Corbel"/>
              </w:rPr>
            </w:pPr>
            <w:r>
              <w:rPr>
                <w:rFonts w:ascii="Corbel" w:hAnsi="Corbel"/>
              </w:rPr>
              <w:t>The old PB picks up a key idea of the Resurrection of Jesus as Jesus always being with us see PB pp. 68-69 which is then the lead in to a focus on prayer however</w:t>
            </w:r>
            <w:r w:rsidR="003B7598">
              <w:rPr>
                <w:rFonts w:ascii="Corbel" w:hAnsi="Corbel"/>
              </w:rPr>
              <w:t xml:space="preserve">, the meaning of Easter is required learning so </w:t>
            </w:r>
            <w:r w:rsidR="003C7088">
              <w:rPr>
                <w:rFonts w:ascii="Corbel" w:hAnsi="Corbel"/>
              </w:rPr>
              <w:t xml:space="preserve">it </w:t>
            </w:r>
            <w:r w:rsidR="003B7598">
              <w:rPr>
                <w:rFonts w:ascii="Corbel" w:hAnsi="Corbel"/>
              </w:rPr>
              <w:t xml:space="preserve">will need to be covered (if using the old PB see resources). </w:t>
            </w:r>
          </w:p>
          <w:p w:rsidR="00765AE5" w:rsidRDefault="00765AE5" w:rsidP="00AB56C1">
            <w:pPr>
              <w:rPr>
                <w:rFonts w:ascii="Corbel" w:hAnsi="Corbel"/>
              </w:rPr>
            </w:pPr>
          </w:p>
          <w:p w:rsidR="00C305AC" w:rsidRDefault="00654BFD" w:rsidP="00AB56C1">
            <w:pPr>
              <w:rPr>
                <w:rFonts w:ascii="Corbel" w:hAnsi="Corbel"/>
              </w:rPr>
            </w:pPr>
            <w:r>
              <w:rPr>
                <w:rFonts w:ascii="Corbel" w:hAnsi="Corbel"/>
              </w:rPr>
              <w:t xml:space="preserve">Ask pupils to look carefully at the stained glass image of Jesus’ resurrection on p. 89 of the new PB (see resources). Ask them to compare to the Resurrection window from </w:t>
            </w:r>
            <w:r w:rsidR="00E51D10">
              <w:rPr>
                <w:rFonts w:ascii="Corbel" w:hAnsi="Corbel"/>
              </w:rPr>
              <w:t xml:space="preserve">the church in </w:t>
            </w:r>
            <w:r>
              <w:rPr>
                <w:rFonts w:ascii="Corbel" w:hAnsi="Corbel"/>
              </w:rPr>
              <w:t>Lisburn in Nor</w:t>
            </w:r>
            <w:r w:rsidR="00214C3C">
              <w:rPr>
                <w:rFonts w:ascii="Corbel" w:hAnsi="Corbel"/>
              </w:rPr>
              <w:t xml:space="preserve">thern Ireland. If purchased </w:t>
            </w:r>
            <w:r w:rsidR="00214C3C" w:rsidRPr="00214C3C">
              <w:rPr>
                <w:rFonts w:ascii="Corbel" w:hAnsi="Corbel"/>
                <w:b/>
                <w:i/>
              </w:rPr>
              <w:t>Picturing Jesus</w:t>
            </w:r>
            <w:r w:rsidR="00214C3C">
              <w:rPr>
                <w:rFonts w:ascii="Corbel" w:hAnsi="Corbel"/>
              </w:rPr>
              <w:t xml:space="preserve"> from RE Today answer the questions about the Lisburn church window – Picture 22. </w:t>
            </w:r>
          </w:p>
          <w:p w:rsidR="00C305AC" w:rsidRDefault="00C305AC" w:rsidP="00AB56C1">
            <w:pPr>
              <w:rPr>
                <w:rFonts w:ascii="Corbel" w:hAnsi="Corbel"/>
              </w:rPr>
            </w:pPr>
          </w:p>
          <w:p w:rsidR="00765AE5" w:rsidRDefault="00214C3C" w:rsidP="00AB56C1">
            <w:pPr>
              <w:rPr>
                <w:rFonts w:ascii="Corbel" w:hAnsi="Corbel"/>
              </w:rPr>
            </w:pPr>
            <w:r>
              <w:rPr>
                <w:rFonts w:ascii="Corbel" w:hAnsi="Corbel"/>
              </w:rPr>
              <w:t xml:space="preserve">Use the following questions with the </w:t>
            </w:r>
            <w:r w:rsidRPr="00137A28">
              <w:rPr>
                <w:rFonts w:ascii="Corbel" w:hAnsi="Corbel"/>
                <w:i/>
              </w:rPr>
              <w:t>WTL window</w:t>
            </w:r>
            <w:r>
              <w:rPr>
                <w:rFonts w:ascii="Corbel" w:hAnsi="Corbel"/>
              </w:rPr>
              <w:t>:</w:t>
            </w:r>
          </w:p>
          <w:p w:rsidR="00214C3C" w:rsidRDefault="00214C3C" w:rsidP="00214C3C">
            <w:pPr>
              <w:pStyle w:val="ListParagraph"/>
              <w:numPr>
                <w:ilvl w:val="0"/>
                <w:numId w:val="1"/>
              </w:numPr>
              <w:rPr>
                <w:rFonts w:ascii="Corbel" w:hAnsi="Corbel"/>
              </w:rPr>
            </w:pPr>
            <w:r>
              <w:rPr>
                <w:rFonts w:ascii="Corbel" w:hAnsi="Corbel"/>
              </w:rPr>
              <w:t>What colours have been used?</w:t>
            </w:r>
          </w:p>
          <w:p w:rsidR="00214C3C" w:rsidRDefault="00214C3C" w:rsidP="00214C3C">
            <w:pPr>
              <w:pStyle w:val="ListParagraph"/>
              <w:numPr>
                <w:ilvl w:val="0"/>
                <w:numId w:val="1"/>
              </w:numPr>
              <w:rPr>
                <w:rFonts w:ascii="Corbel" w:hAnsi="Corbel"/>
              </w:rPr>
            </w:pPr>
            <w:r>
              <w:rPr>
                <w:rFonts w:ascii="Corbel" w:hAnsi="Corbel"/>
              </w:rPr>
              <w:t>Why is there so much red?</w:t>
            </w:r>
          </w:p>
          <w:p w:rsidR="00214C3C" w:rsidRDefault="00214C3C" w:rsidP="00214C3C">
            <w:pPr>
              <w:pStyle w:val="ListParagraph"/>
              <w:numPr>
                <w:ilvl w:val="0"/>
                <w:numId w:val="1"/>
              </w:numPr>
              <w:rPr>
                <w:rFonts w:ascii="Corbel" w:hAnsi="Corbel"/>
              </w:rPr>
            </w:pPr>
            <w:r>
              <w:rPr>
                <w:rFonts w:ascii="Corbel" w:hAnsi="Corbel"/>
              </w:rPr>
              <w:t xml:space="preserve">How does the </w:t>
            </w:r>
            <w:r w:rsidR="00E51D10">
              <w:rPr>
                <w:rFonts w:ascii="Corbel" w:hAnsi="Corbel"/>
              </w:rPr>
              <w:t>window show that it is Jesus</w:t>
            </w:r>
            <w:r>
              <w:rPr>
                <w:rFonts w:ascii="Corbel" w:hAnsi="Corbel"/>
              </w:rPr>
              <w:t xml:space="preserve"> who has been raised?</w:t>
            </w:r>
          </w:p>
          <w:p w:rsidR="00214C3C" w:rsidRPr="00C305AC" w:rsidRDefault="00214C3C" w:rsidP="00C305AC">
            <w:pPr>
              <w:pStyle w:val="ListParagraph"/>
              <w:numPr>
                <w:ilvl w:val="0"/>
                <w:numId w:val="1"/>
              </w:numPr>
              <w:rPr>
                <w:rFonts w:ascii="Corbel" w:hAnsi="Corbel"/>
              </w:rPr>
            </w:pPr>
            <w:r>
              <w:rPr>
                <w:rFonts w:ascii="Corbel" w:hAnsi="Corbel"/>
              </w:rPr>
              <w:t>How is the link with the appearance of new life shown by the figure of Jesus?</w:t>
            </w:r>
            <w:r w:rsidR="00C305AC">
              <w:rPr>
                <w:rFonts w:ascii="Corbel" w:hAnsi="Corbel"/>
              </w:rPr>
              <w:t xml:space="preserve"> (rising from the </w:t>
            </w:r>
            <w:r w:rsidR="00C305AC">
              <w:rPr>
                <w:rFonts w:ascii="Corbel" w:hAnsi="Corbel"/>
              </w:rPr>
              <w:lastRenderedPageBreak/>
              <w:t xml:space="preserve">tomb looks like the growth of a new plant or tree </w:t>
            </w:r>
            <w:r w:rsidR="00FC03C9">
              <w:rPr>
                <w:rFonts w:ascii="Corbel" w:hAnsi="Corbel"/>
              </w:rPr>
              <w:t>[or a birth through labour]</w:t>
            </w:r>
            <w:r w:rsidR="00C305AC">
              <w:rPr>
                <w:rFonts w:ascii="Corbel" w:hAnsi="Corbel"/>
              </w:rPr>
              <w:t>)</w:t>
            </w:r>
          </w:p>
          <w:p w:rsidR="003B7598" w:rsidRDefault="003B7598" w:rsidP="00AB56C1">
            <w:pPr>
              <w:rPr>
                <w:rFonts w:ascii="Corbel" w:hAnsi="Corbel"/>
              </w:rPr>
            </w:pPr>
          </w:p>
          <w:p w:rsidR="003B7598" w:rsidRDefault="003B7598" w:rsidP="00AB56C1">
            <w:pPr>
              <w:rPr>
                <w:rFonts w:ascii="Corbel" w:hAnsi="Corbel"/>
              </w:rPr>
            </w:pPr>
            <w:r>
              <w:rPr>
                <w:rFonts w:ascii="Corbel" w:hAnsi="Corbel"/>
              </w:rPr>
              <w:t>A useful st</w:t>
            </w:r>
            <w:r w:rsidR="003C7088">
              <w:rPr>
                <w:rFonts w:ascii="Corbel" w:hAnsi="Corbel"/>
              </w:rPr>
              <w:t xml:space="preserve">arting point would be to complete more </w:t>
            </w:r>
            <w:r w:rsidR="00494F47">
              <w:rPr>
                <w:rFonts w:ascii="Corbel" w:hAnsi="Corbel"/>
              </w:rPr>
              <w:t>activities from</w:t>
            </w:r>
            <w:r>
              <w:rPr>
                <w:rFonts w:ascii="Corbel" w:hAnsi="Corbel"/>
              </w:rPr>
              <w:t xml:space="preserve"> </w:t>
            </w:r>
            <w:r w:rsidRPr="001E6146">
              <w:rPr>
                <w:rFonts w:ascii="Corbel" w:hAnsi="Corbel"/>
                <w:b/>
                <w:i/>
              </w:rPr>
              <w:t>Opening Up Easter</w:t>
            </w:r>
            <w:r>
              <w:rPr>
                <w:rFonts w:ascii="Corbel" w:hAnsi="Corbel"/>
              </w:rPr>
              <w:t xml:space="preserve"> from RE Today pp. </w:t>
            </w:r>
            <w:r w:rsidR="003C7088">
              <w:rPr>
                <w:rFonts w:ascii="Corbel" w:hAnsi="Corbel"/>
              </w:rPr>
              <w:t>27-29 in conjunction with reading p. 89 and reflecting on the ‘Pause to discuss’ questions and the section on p. 90 entitled ‘What does the Risen Jesus do for us?</w:t>
            </w:r>
          </w:p>
          <w:p w:rsidR="003C7088" w:rsidRDefault="003C7088" w:rsidP="00AB56C1">
            <w:pPr>
              <w:rPr>
                <w:rFonts w:ascii="Corbel" w:hAnsi="Corbel"/>
              </w:rPr>
            </w:pPr>
          </w:p>
          <w:p w:rsidR="003C7088" w:rsidRDefault="003C7088" w:rsidP="00AB56C1">
            <w:pPr>
              <w:rPr>
                <w:rFonts w:ascii="Corbel" w:hAnsi="Corbel"/>
              </w:rPr>
            </w:pPr>
            <w:r>
              <w:rPr>
                <w:rFonts w:ascii="Corbel" w:hAnsi="Corbel"/>
              </w:rPr>
              <w:t xml:space="preserve">Activity 2 ‘Engaging with poetry’ in </w:t>
            </w:r>
            <w:r w:rsidRPr="003C7088">
              <w:rPr>
                <w:rFonts w:ascii="Corbel" w:hAnsi="Corbel"/>
                <w:b/>
                <w:i/>
              </w:rPr>
              <w:t>Opening Up Easter</w:t>
            </w:r>
            <w:r>
              <w:rPr>
                <w:rFonts w:ascii="Corbel" w:hAnsi="Corbel"/>
                <w:b/>
                <w:i/>
              </w:rPr>
              <w:t xml:space="preserve"> </w:t>
            </w:r>
            <w:r>
              <w:rPr>
                <w:rFonts w:ascii="Corbel" w:hAnsi="Corbel"/>
              </w:rPr>
              <w:t xml:space="preserve">is an excellent activity and this could be followed by completing (1) write a poem from Activity 3. </w:t>
            </w:r>
          </w:p>
          <w:p w:rsidR="003C7088" w:rsidRDefault="003C7088" w:rsidP="00AB56C1">
            <w:pPr>
              <w:rPr>
                <w:rFonts w:ascii="Corbel" w:hAnsi="Corbel"/>
              </w:rPr>
            </w:pPr>
          </w:p>
          <w:p w:rsidR="006E4EC3" w:rsidRDefault="00E969BA" w:rsidP="0057275D">
            <w:pPr>
              <w:rPr>
                <w:rFonts w:ascii="Corbel" w:hAnsi="Corbel"/>
              </w:rPr>
            </w:pPr>
            <w:r>
              <w:rPr>
                <w:rFonts w:ascii="Corbel" w:hAnsi="Corbel"/>
              </w:rPr>
              <w:t>Following this, remind pupils of the difference in meaning between</w:t>
            </w:r>
            <w:r w:rsidR="003C7088">
              <w:rPr>
                <w:rFonts w:ascii="Corbel" w:hAnsi="Corbel"/>
              </w:rPr>
              <w:t xml:space="preserve"> a </w:t>
            </w:r>
            <w:r w:rsidR="003C7088" w:rsidRPr="00A7734E">
              <w:rPr>
                <w:rFonts w:ascii="Corbel" w:hAnsi="Corbel"/>
                <w:i/>
              </w:rPr>
              <w:t xml:space="preserve">crucifix </w:t>
            </w:r>
            <w:r w:rsidR="003C7088">
              <w:rPr>
                <w:rFonts w:ascii="Corbel" w:hAnsi="Corbel"/>
              </w:rPr>
              <w:t xml:space="preserve">and a </w:t>
            </w:r>
            <w:r w:rsidR="003C7088" w:rsidRPr="00A7734E">
              <w:rPr>
                <w:rFonts w:ascii="Corbel" w:hAnsi="Corbel"/>
                <w:i/>
              </w:rPr>
              <w:t>cross</w:t>
            </w:r>
            <w:r w:rsidR="003C7088">
              <w:rPr>
                <w:rFonts w:ascii="Corbel" w:hAnsi="Corbel"/>
              </w:rPr>
              <w:t xml:space="preserve"> for Christians. The crucifix </w:t>
            </w:r>
            <w:r>
              <w:rPr>
                <w:rFonts w:ascii="Corbel" w:hAnsi="Corbel"/>
              </w:rPr>
              <w:t>emphasises the suffering and death of Jesus while the cross (with no figure of Jesus on it</w:t>
            </w:r>
            <w:r w:rsidR="002529A0">
              <w:rPr>
                <w:rFonts w:ascii="Corbel" w:hAnsi="Corbel"/>
              </w:rPr>
              <w:t xml:space="preserve"> – see images on the right</w:t>
            </w:r>
            <w:r>
              <w:rPr>
                <w:rFonts w:ascii="Corbel" w:hAnsi="Corbel"/>
              </w:rPr>
              <w:t xml:space="preserve">) emphasises the resurrection – the victory of Jesus over death itself and therefore the promise of </w:t>
            </w:r>
            <w:r w:rsidR="006E4EC3">
              <w:rPr>
                <w:rFonts w:ascii="Corbel" w:hAnsi="Corbel"/>
              </w:rPr>
              <w:t>eternal life for all believers.</w:t>
            </w:r>
          </w:p>
          <w:p w:rsidR="006E4EC3" w:rsidRDefault="006E4EC3" w:rsidP="0057275D">
            <w:pPr>
              <w:rPr>
                <w:rFonts w:ascii="Corbel" w:hAnsi="Corbel"/>
              </w:rPr>
            </w:pPr>
          </w:p>
          <w:p w:rsidR="006E4EC3" w:rsidRDefault="006E4EC3" w:rsidP="0057275D">
            <w:pPr>
              <w:rPr>
                <w:rFonts w:ascii="Corbel" w:hAnsi="Corbel"/>
              </w:rPr>
            </w:pPr>
            <w:r>
              <w:rPr>
                <w:rFonts w:ascii="Corbel" w:hAnsi="Corbel"/>
              </w:rPr>
              <w:t>P</w:t>
            </w:r>
            <w:r w:rsidR="0057275D">
              <w:rPr>
                <w:rFonts w:ascii="Corbel" w:hAnsi="Corbel"/>
              </w:rPr>
              <w:t xml:space="preserve">resent </w:t>
            </w:r>
            <w:r>
              <w:rPr>
                <w:rFonts w:ascii="Corbel" w:hAnsi="Corbel"/>
              </w:rPr>
              <w:t xml:space="preserve">pupils with </w:t>
            </w:r>
            <w:r w:rsidR="0057275D">
              <w:rPr>
                <w:rFonts w:ascii="Corbel" w:hAnsi="Corbel"/>
              </w:rPr>
              <w:t>different crucifixes and crosses (physical and/or photographs) for pupils to reflect on an</w:t>
            </w:r>
            <w:r w:rsidR="00451159">
              <w:rPr>
                <w:rFonts w:ascii="Corbel" w:hAnsi="Corbel"/>
              </w:rPr>
              <w:t xml:space="preserve">d respond and relate </w:t>
            </w:r>
            <w:r w:rsidR="0057275D">
              <w:rPr>
                <w:rFonts w:ascii="Corbel" w:hAnsi="Corbel"/>
              </w:rPr>
              <w:t xml:space="preserve">the emotions and beliefs that are expressed in the different artefacts. </w:t>
            </w:r>
            <w:r>
              <w:rPr>
                <w:rFonts w:ascii="Corbel" w:hAnsi="Corbel"/>
              </w:rPr>
              <w:t>It is the emo</w:t>
            </w:r>
            <w:r w:rsidR="00451159">
              <w:rPr>
                <w:rFonts w:ascii="Corbel" w:hAnsi="Corbel"/>
              </w:rPr>
              <w:t xml:space="preserve">tions and beliefs that are key (crucifixes can express sadness, suffering, pain, horror, fear, sorrow, sacrifice, love etc.) crosses can express, peace (as in it is over, rest in peace), forgiveness, faith, hope, love, happiness, joy, new life, victory over death etc.  </w:t>
            </w:r>
          </w:p>
          <w:p w:rsidR="00A7734E" w:rsidRDefault="00A7734E" w:rsidP="0057275D">
            <w:pPr>
              <w:rPr>
                <w:rFonts w:ascii="Corbel" w:hAnsi="Corbel"/>
              </w:rPr>
            </w:pPr>
          </w:p>
          <w:p w:rsidR="003C7088" w:rsidRPr="003B7598" w:rsidRDefault="006E4EC3" w:rsidP="0057275D">
            <w:pPr>
              <w:rPr>
                <w:rFonts w:ascii="Corbel" w:hAnsi="Corbel"/>
              </w:rPr>
            </w:pPr>
            <w:r>
              <w:rPr>
                <w:rFonts w:ascii="Corbel" w:hAnsi="Corbel"/>
              </w:rPr>
              <w:t>For the different emot</w:t>
            </w:r>
            <w:r w:rsidR="00451159">
              <w:rPr>
                <w:rFonts w:ascii="Corbel" w:hAnsi="Corbel"/>
              </w:rPr>
              <w:t xml:space="preserve">ions and beliefs </w:t>
            </w:r>
            <w:r>
              <w:rPr>
                <w:rFonts w:ascii="Corbel" w:hAnsi="Corbel"/>
              </w:rPr>
              <w:t xml:space="preserve">pupils match up to a colour </w:t>
            </w:r>
            <w:r w:rsidR="00451159">
              <w:rPr>
                <w:rFonts w:ascii="Corbel" w:hAnsi="Corbel"/>
              </w:rPr>
              <w:t xml:space="preserve">(while colours can be informed by the liturgical colours of the church’s year allow pupils to suggest colours) </w:t>
            </w:r>
            <w:r>
              <w:rPr>
                <w:rFonts w:ascii="Corbel" w:hAnsi="Corbel"/>
              </w:rPr>
              <w:t xml:space="preserve">and then using images and words from </w:t>
            </w:r>
            <w:r>
              <w:rPr>
                <w:rFonts w:ascii="Corbel" w:hAnsi="Corbel"/>
              </w:rPr>
              <w:lastRenderedPageBreak/>
              <w:t xml:space="preserve">magazines and newspapers pupils in trios or groups create a large </w:t>
            </w:r>
            <w:r w:rsidR="002A6C8E">
              <w:rPr>
                <w:rFonts w:ascii="Corbel" w:hAnsi="Corbel"/>
              </w:rPr>
              <w:t xml:space="preserve">RESURRECTION (or Easter) </w:t>
            </w:r>
            <w:r>
              <w:rPr>
                <w:rFonts w:ascii="Corbel" w:hAnsi="Corbel"/>
              </w:rPr>
              <w:t>CROSS in that colour with images and words cut out that reflect that belief and associated emotions that are represented in Jesus’ resurrection</w:t>
            </w:r>
            <w:r w:rsidR="002A6C8E">
              <w:rPr>
                <w:rFonts w:ascii="Corbel" w:hAnsi="Corbel"/>
              </w:rPr>
              <w:t xml:space="preserve"> (see resources for ideas). </w:t>
            </w:r>
          </w:p>
        </w:tc>
        <w:tc>
          <w:tcPr>
            <w:tcW w:w="4111" w:type="dxa"/>
          </w:tcPr>
          <w:p w:rsidR="00214C3C" w:rsidRDefault="00451159" w:rsidP="00AB56C1">
            <w:pPr>
              <w:rPr>
                <w:rFonts w:ascii="Corbel" w:hAnsi="Corbel"/>
              </w:rPr>
            </w:pPr>
            <w:r>
              <w:rPr>
                <w:rFonts w:ascii="Corbel" w:hAnsi="Corbel"/>
              </w:rPr>
              <w:lastRenderedPageBreak/>
              <w:t>What does the resurrection mean for Jesus?</w:t>
            </w:r>
          </w:p>
          <w:p w:rsidR="00451159" w:rsidRDefault="00451159" w:rsidP="00AB56C1">
            <w:pPr>
              <w:rPr>
                <w:rFonts w:ascii="Corbel" w:hAnsi="Corbel"/>
              </w:rPr>
            </w:pPr>
            <w:r>
              <w:rPr>
                <w:rFonts w:ascii="Corbel" w:hAnsi="Corbel"/>
              </w:rPr>
              <w:t>What does Jesus resurrection mean for you and me?</w:t>
            </w:r>
          </w:p>
          <w:p w:rsidR="00451159" w:rsidRDefault="00451159" w:rsidP="00AB56C1">
            <w:pPr>
              <w:rPr>
                <w:rFonts w:ascii="Corbel" w:hAnsi="Corbel"/>
              </w:rPr>
            </w:pPr>
            <w:r>
              <w:rPr>
                <w:rFonts w:ascii="Corbel" w:hAnsi="Corbel"/>
              </w:rPr>
              <w:t>What does the resurrection do for me and you?</w:t>
            </w:r>
          </w:p>
          <w:p w:rsidR="00451159" w:rsidRDefault="00451159" w:rsidP="00AB56C1">
            <w:pPr>
              <w:rPr>
                <w:rFonts w:ascii="Corbel" w:hAnsi="Corbel"/>
              </w:rPr>
            </w:pPr>
          </w:p>
          <w:p w:rsidR="00214C3C" w:rsidRDefault="00214C3C" w:rsidP="00AB56C1">
            <w:pPr>
              <w:rPr>
                <w:rFonts w:ascii="Corbel" w:hAnsi="Corbel"/>
              </w:rPr>
            </w:pPr>
            <w:r w:rsidRPr="00214C3C">
              <w:rPr>
                <w:rFonts w:ascii="Corbel" w:hAnsi="Corbel"/>
                <w:noProof/>
                <w:lang w:eastAsia="en-GB"/>
              </w:rPr>
              <w:drawing>
                <wp:inline distT="0" distB="0" distL="0" distR="0">
                  <wp:extent cx="1351622" cy="1914525"/>
                  <wp:effectExtent l="0" t="0" r="1270" b="0"/>
                  <wp:docPr id="7" name="Picture 7" descr="Picturing Jesus: Fresh Ideas 9781905893195 - N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ing Jesus: Fresh Ideas 9781905893195 - NAT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6747" cy="1935949"/>
                          </a:xfrm>
                          <a:prstGeom prst="rect">
                            <a:avLst/>
                          </a:prstGeom>
                          <a:noFill/>
                          <a:ln>
                            <a:noFill/>
                          </a:ln>
                        </pic:spPr>
                      </pic:pic>
                    </a:graphicData>
                  </a:graphic>
                </wp:inline>
              </w:drawing>
            </w:r>
          </w:p>
          <w:p w:rsidR="00214C3C" w:rsidRDefault="00214C3C" w:rsidP="00AB56C1">
            <w:pPr>
              <w:rPr>
                <w:rFonts w:ascii="Corbel" w:hAnsi="Corbel"/>
              </w:rPr>
            </w:pPr>
          </w:p>
          <w:p w:rsidR="00214C3C" w:rsidRDefault="00C42CD2" w:rsidP="00AB56C1">
            <w:pPr>
              <w:rPr>
                <w:rStyle w:val="Hyperlink"/>
                <w:rFonts w:ascii="Corbel" w:hAnsi="Corbel"/>
              </w:rPr>
            </w:pPr>
            <w:hyperlink r:id="rId12" w:history="1">
              <w:r w:rsidR="00214C3C" w:rsidRPr="003A7674">
                <w:rPr>
                  <w:rStyle w:val="Hyperlink"/>
                  <w:rFonts w:ascii="Corbel" w:hAnsi="Corbel"/>
                </w:rPr>
                <w:t>https://shop.retoday.org.uk/find/picturing+jesus/1</w:t>
              </w:r>
            </w:hyperlink>
          </w:p>
          <w:p w:rsidR="00A7734E" w:rsidRDefault="00A7734E" w:rsidP="00AB56C1">
            <w:pPr>
              <w:rPr>
                <w:rStyle w:val="Hyperlink"/>
                <w:rFonts w:ascii="Corbel" w:hAnsi="Corbel"/>
              </w:rPr>
            </w:pPr>
          </w:p>
          <w:p w:rsidR="00A7734E" w:rsidRDefault="00A7734E" w:rsidP="00451159">
            <w:pPr>
              <w:jc w:val="center"/>
              <w:rPr>
                <w:rFonts w:ascii="Corbel" w:hAnsi="Corbel"/>
              </w:rPr>
            </w:pPr>
            <w:r w:rsidRPr="00A7734E">
              <w:rPr>
                <w:rFonts w:ascii="Corbel" w:hAnsi="Corbel"/>
                <w:noProof/>
                <w:lang w:eastAsia="en-GB"/>
              </w:rPr>
              <w:lastRenderedPageBreak/>
              <w:drawing>
                <wp:inline distT="0" distB="0" distL="0" distR="0">
                  <wp:extent cx="1098192" cy="1703388"/>
                  <wp:effectExtent l="0" t="0" r="6985" b="0"/>
                  <wp:docPr id="10" name="Picture 10" descr="C:\Users\chris.devanny\Documents\Course Material 2020-21\5.5 Life in the Risen Lord\WTL Resurrection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evanny\Documents\Course Material 2020-21\5.5 Life in the Risen Lord\WTL Resurrection Windo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0300" cy="1722169"/>
                          </a:xfrm>
                          <a:prstGeom prst="rect">
                            <a:avLst/>
                          </a:prstGeom>
                          <a:noFill/>
                          <a:ln>
                            <a:noFill/>
                          </a:ln>
                        </pic:spPr>
                      </pic:pic>
                    </a:graphicData>
                  </a:graphic>
                </wp:inline>
              </w:drawing>
            </w:r>
          </w:p>
          <w:p w:rsidR="00A7734E" w:rsidRPr="00A7734E" w:rsidRDefault="00A7734E" w:rsidP="00A7734E">
            <w:pPr>
              <w:rPr>
                <w:rFonts w:ascii="Corbel" w:hAnsi="Corbel"/>
              </w:rPr>
            </w:pPr>
            <w:r>
              <w:rPr>
                <w:rFonts w:ascii="Corbel" w:hAnsi="Corbel"/>
              </w:rPr>
              <w:t>WTL Resurrection window</w:t>
            </w:r>
          </w:p>
          <w:p w:rsidR="00214C3C" w:rsidRDefault="00214C3C" w:rsidP="00451159">
            <w:pPr>
              <w:jc w:val="center"/>
              <w:rPr>
                <w:rFonts w:ascii="Corbel" w:hAnsi="Corbel"/>
              </w:rPr>
            </w:pPr>
            <w:r>
              <w:rPr>
                <w:noProof/>
                <w:lang w:eastAsia="en-GB"/>
              </w:rPr>
              <w:drawing>
                <wp:inline distT="0" distB="0" distL="0" distR="0">
                  <wp:extent cx="921889" cy="2056675"/>
                  <wp:effectExtent l="0" t="0" r="0" b="1270"/>
                  <wp:docPr id="8" name="Picture 8" descr="The Resurrection Window | The Daily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Resurrection Window | The Daily C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2173" cy="2079617"/>
                          </a:xfrm>
                          <a:prstGeom prst="rect">
                            <a:avLst/>
                          </a:prstGeom>
                          <a:noFill/>
                          <a:ln>
                            <a:noFill/>
                          </a:ln>
                        </pic:spPr>
                      </pic:pic>
                    </a:graphicData>
                  </a:graphic>
                </wp:inline>
              </w:drawing>
            </w:r>
          </w:p>
          <w:p w:rsidR="00214C3C" w:rsidRDefault="00E51D10" w:rsidP="00451159">
            <w:pPr>
              <w:rPr>
                <w:rFonts w:ascii="Corbel" w:hAnsi="Corbel"/>
              </w:rPr>
            </w:pPr>
            <w:r>
              <w:rPr>
                <w:rFonts w:ascii="Corbel" w:hAnsi="Corbel"/>
              </w:rPr>
              <w:t>Resurrection Window</w:t>
            </w:r>
            <w:r w:rsidR="00451159">
              <w:rPr>
                <w:rFonts w:ascii="Corbel" w:hAnsi="Corbel"/>
              </w:rPr>
              <w:t>, Lisburn N. Ireland</w:t>
            </w:r>
          </w:p>
          <w:p w:rsidR="00137A28" w:rsidRDefault="00137A28" w:rsidP="00E51D10">
            <w:pPr>
              <w:jc w:val="center"/>
              <w:rPr>
                <w:rFonts w:ascii="Corbel" w:hAnsi="Corbel"/>
              </w:rPr>
            </w:pPr>
          </w:p>
          <w:p w:rsidR="00494F47" w:rsidRDefault="00494F47" w:rsidP="00AB56C1">
            <w:pPr>
              <w:rPr>
                <w:rFonts w:ascii="Corbel" w:hAnsi="Corbel"/>
              </w:rPr>
            </w:pPr>
            <w:r>
              <w:rPr>
                <w:noProof/>
                <w:lang w:eastAsia="en-GB"/>
              </w:rPr>
              <w:drawing>
                <wp:inline distT="0" distB="0" distL="0" distR="0">
                  <wp:extent cx="2246630" cy="1173864"/>
                  <wp:effectExtent l="0" t="0" r="1270" b="7620"/>
                  <wp:docPr id="4" name="Picture 4" descr="Chris Pratt Discusses Why He Erected Cross at Easter - Christian News  Hea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 Pratt Discusses Why He Erected Cross at Easter - Christian News  Headlin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929" cy="1229405"/>
                          </a:xfrm>
                          <a:prstGeom prst="rect">
                            <a:avLst/>
                          </a:prstGeom>
                          <a:noFill/>
                          <a:ln>
                            <a:noFill/>
                          </a:ln>
                        </pic:spPr>
                      </pic:pic>
                    </a:graphicData>
                  </a:graphic>
                </wp:inline>
              </w:drawing>
            </w:r>
          </w:p>
          <w:p w:rsidR="002529A0" w:rsidRDefault="002529A0" w:rsidP="00AB56C1">
            <w:pPr>
              <w:rPr>
                <w:rFonts w:ascii="Corbel" w:hAnsi="Corbel"/>
              </w:rPr>
            </w:pPr>
            <w:r>
              <w:rPr>
                <w:noProof/>
                <w:lang w:eastAsia="en-GB"/>
              </w:rPr>
              <w:lastRenderedPageBreak/>
              <w:drawing>
                <wp:inline distT="0" distB="0" distL="0" distR="0">
                  <wp:extent cx="1419733" cy="2028190"/>
                  <wp:effectExtent l="0" t="0" r="9525" b="0"/>
                  <wp:docPr id="5" name="Picture 5" descr="Easter Cross With Spring Flower Greeting Card. Christian Religion.. Royalty  Free Cliparts, Vectors, And Stock Illustration. Image 11520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 Cross With Spring Flower Greeting Card. Christian Religion.. Royalty  Free Cliparts, Vectors, And Stock Illustration. Image 1152085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4326" cy="2049037"/>
                          </a:xfrm>
                          <a:prstGeom prst="rect">
                            <a:avLst/>
                          </a:prstGeom>
                          <a:noFill/>
                          <a:ln>
                            <a:noFill/>
                          </a:ln>
                        </pic:spPr>
                      </pic:pic>
                    </a:graphicData>
                  </a:graphic>
                </wp:inline>
              </w:drawing>
            </w:r>
          </w:p>
          <w:p w:rsidR="002529A0" w:rsidRDefault="002529A0" w:rsidP="00AB56C1">
            <w:pPr>
              <w:rPr>
                <w:rFonts w:ascii="Corbel" w:hAnsi="Corbel"/>
              </w:rPr>
            </w:pPr>
          </w:p>
          <w:p w:rsidR="00494F47" w:rsidRDefault="00494F47" w:rsidP="00AB56C1">
            <w:pPr>
              <w:rPr>
                <w:rFonts w:ascii="Corbel" w:hAnsi="Corbel"/>
              </w:rPr>
            </w:pPr>
            <w:r>
              <w:rPr>
                <w:noProof/>
                <w:lang w:eastAsia="en-GB"/>
              </w:rPr>
              <w:drawing>
                <wp:inline distT="0" distB="0" distL="0" distR="0">
                  <wp:extent cx="1467485" cy="2290987"/>
                  <wp:effectExtent l="0" t="0" r="0" b="0"/>
                  <wp:docPr id="3" name="Picture 3" descr="Flowering of the Cross – Interrupting the Si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ing of the Cross – Interrupting the Sil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3367" cy="2315781"/>
                          </a:xfrm>
                          <a:prstGeom prst="rect">
                            <a:avLst/>
                          </a:prstGeom>
                          <a:noFill/>
                          <a:ln>
                            <a:noFill/>
                          </a:ln>
                        </pic:spPr>
                      </pic:pic>
                    </a:graphicData>
                  </a:graphic>
                </wp:inline>
              </w:drawing>
            </w:r>
          </w:p>
          <w:p w:rsidR="006D40D9" w:rsidRDefault="006D40D9" w:rsidP="00AB56C1">
            <w:pPr>
              <w:rPr>
                <w:rFonts w:ascii="Corbel" w:hAnsi="Corbel"/>
              </w:rPr>
            </w:pPr>
            <w:r>
              <w:rPr>
                <w:rFonts w:ascii="Corbel" w:hAnsi="Corbel"/>
              </w:rPr>
              <w:t>While we may be more excited about Christmas, why is Easter the most important event for Christians?</w:t>
            </w:r>
          </w:p>
          <w:p w:rsidR="006D40D9" w:rsidRDefault="006D40D9" w:rsidP="00AB56C1">
            <w:pPr>
              <w:rPr>
                <w:rFonts w:ascii="Corbel" w:hAnsi="Corbel"/>
              </w:rPr>
            </w:pPr>
            <w:r>
              <w:rPr>
                <w:rFonts w:ascii="Corbel" w:hAnsi="Corbel"/>
              </w:rPr>
              <w:t>What beliefs do Christians have about Easter and what different symbols are used to show these beliefs?</w:t>
            </w:r>
          </w:p>
          <w:p w:rsidR="006D40D9" w:rsidRPr="00F35CD5" w:rsidRDefault="006D40D9" w:rsidP="00AB56C1">
            <w:pPr>
              <w:rPr>
                <w:rFonts w:ascii="Corbel" w:hAnsi="Corbel"/>
              </w:rPr>
            </w:pPr>
          </w:p>
        </w:tc>
      </w:tr>
      <w:tr w:rsidR="00AB56C1" w:rsidRPr="00282F4E" w:rsidTr="00BC30B6">
        <w:tc>
          <w:tcPr>
            <w:tcW w:w="1504" w:type="dxa"/>
          </w:tcPr>
          <w:p w:rsidR="00AB56C1" w:rsidRPr="00F35CD5" w:rsidRDefault="00AB56C1" w:rsidP="00AB56C1">
            <w:pPr>
              <w:rPr>
                <w:rFonts w:ascii="Corbel" w:hAnsi="Corbel"/>
              </w:rPr>
            </w:pPr>
          </w:p>
        </w:tc>
        <w:tc>
          <w:tcPr>
            <w:tcW w:w="2991" w:type="dxa"/>
          </w:tcPr>
          <w:p w:rsidR="00AB56C1" w:rsidRPr="006D40D9" w:rsidRDefault="006D40D9" w:rsidP="00AB56C1">
            <w:pPr>
              <w:rPr>
                <w:rFonts w:ascii="Corbel" w:hAnsi="Corbel"/>
                <w:b/>
              </w:rPr>
            </w:pPr>
            <w:r w:rsidRPr="006D40D9">
              <w:rPr>
                <w:rFonts w:ascii="Corbel" w:hAnsi="Corbel" w:cs="Segoe UI"/>
                <w:b/>
                <w:szCs w:val="20"/>
              </w:rPr>
              <w:t>Show some understanding of Jesus’ teaching on prayer</w:t>
            </w:r>
          </w:p>
        </w:tc>
        <w:tc>
          <w:tcPr>
            <w:tcW w:w="5423" w:type="dxa"/>
          </w:tcPr>
          <w:p w:rsidR="00AB56C1" w:rsidRDefault="00112208" w:rsidP="00AB56C1">
            <w:pPr>
              <w:rPr>
                <w:rFonts w:ascii="Corbel" w:hAnsi="Corbel"/>
              </w:rPr>
            </w:pPr>
            <w:r>
              <w:rPr>
                <w:rFonts w:ascii="Corbel" w:hAnsi="Corbel"/>
              </w:rPr>
              <w:t>This expectation focuses on Jesus and prayer and is prepared for in the old PB in the sectio</w:t>
            </w:r>
            <w:r w:rsidR="00931CDF">
              <w:rPr>
                <w:rFonts w:ascii="Corbel" w:hAnsi="Corbel"/>
              </w:rPr>
              <w:t>n</w:t>
            </w:r>
            <w:r>
              <w:rPr>
                <w:rFonts w:ascii="Corbel" w:hAnsi="Corbel"/>
              </w:rPr>
              <w:t xml:space="preserve"> </w:t>
            </w:r>
            <w:r w:rsidR="00931CDF">
              <w:rPr>
                <w:rFonts w:ascii="Corbel" w:hAnsi="Corbel"/>
              </w:rPr>
              <w:t>‘</w:t>
            </w:r>
            <w:r>
              <w:rPr>
                <w:rFonts w:ascii="Corbel" w:hAnsi="Corbel"/>
              </w:rPr>
              <w:t>Jesus is with us</w:t>
            </w:r>
            <w:r w:rsidR="00931CDF">
              <w:rPr>
                <w:rFonts w:ascii="Corbel" w:hAnsi="Corbel"/>
              </w:rPr>
              <w:t>’</w:t>
            </w:r>
            <w:r>
              <w:rPr>
                <w:rFonts w:ascii="Corbel" w:hAnsi="Corbel"/>
              </w:rPr>
              <w:t xml:space="preserve"> pp. 68-69 and in the new PB pp. 94-95. </w:t>
            </w:r>
          </w:p>
          <w:p w:rsidR="001D53BD" w:rsidRDefault="001D53BD" w:rsidP="00AB56C1">
            <w:pPr>
              <w:rPr>
                <w:rFonts w:ascii="Corbel" w:hAnsi="Corbel"/>
              </w:rPr>
            </w:pPr>
          </w:p>
          <w:p w:rsidR="001D53BD" w:rsidRDefault="001D53BD" w:rsidP="00AB56C1">
            <w:pPr>
              <w:rPr>
                <w:rFonts w:ascii="Corbel" w:hAnsi="Corbel"/>
              </w:rPr>
            </w:pPr>
            <w:r>
              <w:rPr>
                <w:rFonts w:ascii="Corbel" w:hAnsi="Corbel"/>
              </w:rPr>
              <w:t>It will be important to teach that prayer is about developing a friendship with Jesus/God in the sa</w:t>
            </w:r>
            <w:r w:rsidR="00451159">
              <w:rPr>
                <w:rFonts w:ascii="Corbel" w:hAnsi="Corbel"/>
              </w:rPr>
              <w:t>me way pupils grow closer to</w:t>
            </w:r>
            <w:r w:rsidR="004161A1">
              <w:rPr>
                <w:rFonts w:ascii="Corbel" w:hAnsi="Corbel"/>
              </w:rPr>
              <w:t xml:space="preserve"> a friend, hence the subtitle in the PB ‘Prayer is being with Jesus’. </w:t>
            </w:r>
            <w:r>
              <w:rPr>
                <w:rFonts w:ascii="Corbel" w:hAnsi="Corbel"/>
              </w:rPr>
              <w:t>Friendships grow when we spend time together</w:t>
            </w:r>
            <w:r w:rsidR="00451159">
              <w:rPr>
                <w:rFonts w:ascii="Corbel" w:hAnsi="Corbel"/>
              </w:rPr>
              <w:t>,</w:t>
            </w:r>
            <w:r>
              <w:rPr>
                <w:rFonts w:ascii="Corbel" w:hAnsi="Corbel"/>
              </w:rPr>
              <w:t xml:space="preserve"> listening and speaking and sharing our life with our friend, the same is true of our friendship with Jesus/God.  </w:t>
            </w:r>
          </w:p>
          <w:p w:rsidR="00931CDF" w:rsidRDefault="00931CDF" w:rsidP="00AB56C1">
            <w:pPr>
              <w:rPr>
                <w:rFonts w:ascii="Corbel" w:hAnsi="Corbel"/>
              </w:rPr>
            </w:pPr>
          </w:p>
          <w:p w:rsidR="00931CDF" w:rsidRDefault="00931CDF" w:rsidP="00AB56C1">
            <w:pPr>
              <w:rPr>
                <w:rFonts w:ascii="Corbel" w:hAnsi="Corbel"/>
              </w:rPr>
            </w:pPr>
            <w:r>
              <w:rPr>
                <w:rFonts w:ascii="Corbel" w:hAnsi="Corbel"/>
              </w:rPr>
              <w:t>Give pupils bible texts about:</w:t>
            </w:r>
          </w:p>
          <w:p w:rsidR="00931CDF" w:rsidRDefault="00931CDF" w:rsidP="00931CDF">
            <w:pPr>
              <w:pStyle w:val="ListParagraph"/>
              <w:numPr>
                <w:ilvl w:val="0"/>
                <w:numId w:val="1"/>
              </w:numPr>
              <w:rPr>
                <w:rFonts w:ascii="Corbel" w:hAnsi="Corbel"/>
              </w:rPr>
            </w:pPr>
            <w:r w:rsidRPr="00931CDF">
              <w:rPr>
                <w:rFonts w:ascii="Corbel" w:hAnsi="Corbel"/>
                <w:i/>
              </w:rPr>
              <w:t>What Jesus said about prayer</w:t>
            </w:r>
            <w:r>
              <w:rPr>
                <w:rFonts w:ascii="Corbel" w:hAnsi="Corbel"/>
              </w:rPr>
              <w:t>: Luke 11:5-13; Matthew 6:5-13 and Luke 18:9-14</w:t>
            </w:r>
          </w:p>
          <w:p w:rsidR="008A06B9" w:rsidRDefault="00931CDF" w:rsidP="008A06B9">
            <w:pPr>
              <w:pStyle w:val="ListParagraph"/>
              <w:numPr>
                <w:ilvl w:val="0"/>
                <w:numId w:val="1"/>
              </w:numPr>
              <w:rPr>
                <w:rFonts w:ascii="Corbel" w:hAnsi="Corbel"/>
              </w:rPr>
            </w:pPr>
            <w:r w:rsidRPr="00931CDF">
              <w:rPr>
                <w:rFonts w:ascii="Corbel" w:hAnsi="Corbel"/>
                <w:i/>
              </w:rPr>
              <w:t>What Jesus did</w:t>
            </w:r>
            <w:r>
              <w:rPr>
                <w:rFonts w:ascii="Corbel" w:hAnsi="Corbel"/>
              </w:rPr>
              <w:t>: Luke 6:12-13; Luke 9:15-16; Luke 5:15-16 and Luke 9:28</w:t>
            </w:r>
          </w:p>
          <w:p w:rsidR="008A06B9" w:rsidRPr="008A06B9" w:rsidRDefault="008A06B9" w:rsidP="008A06B9">
            <w:pPr>
              <w:rPr>
                <w:rFonts w:ascii="Corbel" w:hAnsi="Corbel"/>
              </w:rPr>
            </w:pPr>
          </w:p>
          <w:p w:rsidR="00931CDF" w:rsidRDefault="00931CDF" w:rsidP="00931CDF">
            <w:pPr>
              <w:rPr>
                <w:rFonts w:ascii="Corbel" w:hAnsi="Corbel"/>
              </w:rPr>
            </w:pPr>
            <w:r>
              <w:rPr>
                <w:rFonts w:ascii="Corbel" w:hAnsi="Corbel"/>
              </w:rPr>
              <w:t>Ask pupils in pairs or t</w:t>
            </w:r>
            <w:r w:rsidR="00C42CD2">
              <w:rPr>
                <w:rFonts w:ascii="Corbel" w:hAnsi="Corbel"/>
              </w:rPr>
              <w:t>rios to read the texts</w:t>
            </w:r>
            <w:r>
              <w:rPr>
                <w:rFonts w:ascii="Corbel" w:hAnsi="Corbel"/>
              </w:rPr>
              <w:t xml:space="preserve"> and produce </w:t>
            </w:r>
            <w:r w:rsidR="001D53BD">
              <w:rPr>
                <w:rFonts w:ascii="Corbel" w:hAnsi="Corbel"/>
              </w:rPr>
              <w:t xml:space="preserve">a </w:t>
            </w:r>
            <w:r w:rsidR="001D53BD" w:rsidRPr="001D53BD">
              <w:rPr>
                <w:rFonts w:ascii="Corbel" w:hAnsi="Corbel"/>
                <w:i/>
              </w:rPr>
              <w:t>first draft</w:t>
            </w:r>
            <w:r w:rsidR="001D53BD">
              <w:rPr>
                <w:rFonts w:ascii="Corbel" w:hAnsi="Corbel"/>
              </w:rPr>
              <w:t xml:space="preserve"> of ‘</w:t>
            </w:r>
            <w:r w:rsidR="00C42CD2" w:rsidRPr="00C42CD2">
              <w:rPr>
                <w:rFonts w:ascii="Corbel" w:hAnsi="Corbel"/>
              </w:rPr>
              <w:t xml:space="preserve">Jesus’ Guide to </w:t>
            </w:r>
            <w:r w:rsidRPr="00C42CD2">
              <w:rPr>
                <w:rFonts w:ascii="Corbel" w:hAnsi="Corbel"/>
              </w:rPr>
              <w:t>Prayer’</w:t>
            </w:r>
            <w:r w:rsidR="001D53BD">
              <w:rPr>
                <w:rFonts w:ascii="Corbel" w:hAnsi="Corbel"/>
              </w:rPr>
              <w:t xml:space="preserve"> picking out</w:t>
            </w:r>
            <w:r w:rsidR="00FF7AF3">
              <w:rPr>
                <w:rFonts w:ascii="Corbel" w:hAnsi="Corbel"/>
              </w:rPr>
              <w:t>, through</w:t>
            </w:r>
            <w:r w:rsidR="001D53BD">
              <w:rPr>
                <w:rFonts w:ascii="Corbel" w:hAnsi="Corbel"/>
              </w:rPr>
              <w:t xml:space="preserve"> Jesus’ word and example</w:t>
            </w:r>
            <w:r w:rsidR="00FF7AF3">
              <w:rPr>
                <w:rFonts w:ascii="Corbel" w:hAnsi="Corbel"/>
              </w:rPr>
              <w:t>,</w:t>
            </w:r>
            <w:r w:rsidR="001D53BD">
              <w:rPr>
                <w:rFonts w:ascii="Corbel" w:hAnsi="Corbel"/>
              </w:rPr>
              <w:t xml:space="preserve"> what Jesus actually taught us about </w:t>
            </w:r>
            <w:r w:rsidR="00C42CD2">
              <w:rPr>
                <w:rFonts w:ascii="Corbel" w:hAnsi="Corbel"/>
              </w:rPr>
              <w:t>prayer. The different guides</w:t>
            </w:r>
            <w:r w:rsidR="001D53BD">
              <w:rPr>
                <w:rFonts w:ascii="Corbel" w:hAnsi="Corbel"/>
              </w:rPr>
              <w:t xml:space="preserve"> can be fed back or compared and things added to each trios versions. </w:t>
            </w:r>
          </w:p>
          <w:p w:rsidR="008A06B9" w:rsidRDefault="008A06B9" w:rsidP="00931CDF">
            <w:pPr>
              <w:rPr>
                <w:rFonts w:ascii="Corbel" w:hAnsi="Corbel"/>
              </w:rPr>
            </w:pPr>
          </w:p>
          <w:p w:rsidR="008A06B9" w:rsidRDefault="00C42CD2" w:rsidP="00931CDF">
            <w:pPr>
              <w:rPr>
                <w:rFonts w:ascii="Corbel" w:hAnsi="Corbel"/>
              </w:rPr>
            </w:pPr>
            <w:r>
              <w:rPr>
                <w:rFonts w:ascii="Corbel" w:hAnsi="Corbel"/>
              </w:rPr>
              <w:t>I</w:t>
            </w:r>
            <w:r w:rsidR="008A06B9">
              <w:rPr>
                <w:rFonts w:ascii="Corbel" w:hAnsi="Corbel"/>
              </w:rPr>
              <w:t xml:space="preserve">ntroduce the types of prayer, focusing on these 4: giving thanks, praise, asking, and sorry, see old PB pp. 70-71 and new PB p, 97. You could give each type of prayer a name like ‘Andy Ask’ and ‘Peter Praise’ etc. see </w:t>
            </w:r>
            <w:r w:rsidR="008A06B9" w:rsidRPr="008A06B9">
              <w:rPr>
                <w:rFonts w:ascii="Corbel" w:hAnsi="Corbel"/>
                <w:b/>
                <w:i/>
              </w:rPr>
              <w:t>RE Ideas: Jesus</w:t>
            </w:r>
            <w:r w:rsidR="008A06B9">
              <w:rPr>
                <w:rFonts w:ascii="Corbel" w:hAnsi="Corbel"/>
              </w:rPr>
              <w:t xml:space="preserve"> pp. 24-25 from RE Today an</w:t>
            </w:r>
            <w:r w:rsidR="00FF7AF3">
              <w:rPr>
                <w:rFonts w:ascii="Corbel" w:hAnsi="Corbel"/>
              </w:rPr>
              <w:t>d how some fun with jelly baby</w:t>
            </w:r>
            <w:r w:rsidR="008A06B9">
              <w:rPr>
                <w:rFonts w:ascii="Corbel" w:hAnsi="Corbel"/>
              </w:rPr>
              <w:t xml:space="preserve"> sweets!</w:t>
            </w:r>
          </w:p>
          <w:p w:rsidR="00705A20" w:rsidRDefault="00705A20" w:rsidP="00931CDF">
            <w:pPr>
              <w:rPr>
                <w:rFonts w:ascii="Corbel" w:hAnsi="Corbel"/>
              </w:rPr>
            </w:pPr>
          </w:p>
          <w:p w:rsidR="00705A20" w:rsidRDefault="00CA7DCB" w:rsidP="00931CDF">
            <w:pPr>
              <w:rPr>
                <w:rFonts w:ascii="Corbel" w:hAnsi="Corbel"/>
              </w:rPr>
            </w:pPr>
            <w:r>
              <w:rPr>
                <w:rFonts w:ascii="Corbel" w:hAnsi="Corbel"/>
              </w:rPr>
              <w:t>Alongside the activities on pp. 72-73 in the old PB and pp. 97-98 of the new PB, g</w:t>
            </w:r>
            <w:r w:rsidR="00705A20">
              <w:rPr>
                <w:rFonts w:ascii="Corbel" w:hAnsi="Corbel"/>
              </w:rPr>
              <w:t>ive pupils the text of the Lord’s Prayer – the prayer Jesus recited when his disciples asked him “teach us to pr</w:t>
            </w:r>
            <w:r w:rsidR="00C42CD2">
              <w:rPr>
                <w:rFonts w:ascii="Corbel" w:hAnsi="Corbel"/>
              </w:rPr>
              <w:t xml:space="preserve">ay”. </w:t>
            </w:r>
            <w:r w:rsidR="00705A20">
              <w:rPr>
                <w:rFonts w:ascii="Corbel" w:hAnsi="Corbel"/>
              </w:rPr>
              <w:t xml:space="preserve">Pupils can see the source of the </w:t>
            </w:r>
            <w:r w:rsidR="00705A20">
              <w:rPr>
                <w:rFonts w:ascii="Corbel" w:hAnsi="Corbel"/>
              </w:rPr>
              <w:lastRenderedPageBreak/>
              <w:t>prayer in Matthew’s Gospel 6:9-13 and Luke’s Gospel 11:1-4</w:t>
            </w:r>
          </w:p>
          <w:p w:rsidR="00705A20" w:rsidRDefault="00705A20" w:rsidP="00931CDF">
            <w:pPr>
              <w:rPr>
                <w:rFonts w:ascii="Corbel" w:hAnsi="Corbel"/>
              </w:rPr>
            </w:pPr>
          </w:p>
          <w:p w:rsidR="00705A20" w:rsidRDefault="00705A20" w:rsidP="00931CDF">
            <w:pPr>
              <w:rPr>
                <w:rFonts w:ascii="Corbel" w:hAnsi="Corbel"/>
              </w:rPr>
            </w:pPr>
            <w:r>
              <w:rPr>
                <w:rFonts w:ascii="Corbel" w:hAnsi="Corbel"/>
              </w:rPr>
              <w:t xml:space="preserve">Ask pupils to identify where the 4 types of prayer are found in the Lord’s Prayer.  </w:t>
            </w:r>
          </w:p>
          <w:p w:rsidR="00CA7DCB" w:rsidRDefault="00CA7DCB" w:rsidP="00931CDF">
            <w:pPr>
              <w:rPr>
                <w:rFonts w:ascii="Corbel" w:hAnsi="Corbel"/>
              </w:rPr>
            </w:pPr>
          </w:p>
          <w:p w:rsidR="00CA7DCB" w:rsidRDefault="00C42CD2" w:rsidP="00931CDF">
            <w:pPr>
              <w:rPr>
                <w:rFonts w:ascii="Corbel" w:hAnsi="Corbel"/>
              </w:rPr>
            </w:pPr>
            <w:r>
              <w:rPr>
                <w:rFonts w:ascii="Corbel" w:hAnsi="Corbel"/>
              </w:rPr>
              <w:t>Now g</w:t>
            </w:r>
            <w:r w:rsidR="00CA7DCB">
              <w:rPr>
                <w:rFonts w:ascii="Corbel" w:hAnsi="Corbel"/>
              </w:rPr>
              <w:t xml:space="preserve">o back to the examples of what Jesus said and did and ask pupils to find the 4 types of prayer there too. </w:t>
            </w:r>
          </w:p>
          <w:p w:rsidR="00CA7DCB" w:rsidRDefault="00CA7DCB" w:rsidP="00931CDF">
            <w:pPr>
              <w:rPr>
                <w:rFonts w:ascii="Corbel" w:hAnsi="Corbel"/>
              </w:rPr>
            </w:pPr>
          </w:p>
          <w:p w:rsidR="00C03D22" w:rsidRDefault="00CA7DCB" w:rsidP="00931CDF">
            <w:pPr>
              <w:rPr>
                <w:rFonts w:ascii="Corbel" w:hAnsi="Corbel"/>
              </w:rPr>
            </w:pPr>
            <w:r>
              <w:rPr>
                <w:rFonts w:ascii="Corbel" w:hAnsi="Corbel"/>
              </w:rPr>
              <w:t>Finally get out their draft of ‘</w:t>
            </w:r>
            <w:r w:rsidR="00C42CD2" w:rsidRPr="00C42CD2">
              <w:rPr>
                <w:rFonts w:ascii="Corbel" w:hAnsi="Corbel"/>
              </w:rPr>
              <w:t>Jesus’ Guide to</w:t>
            </w:r>
            <w:r w:rsidRPr="00C42CD2">
              <w:rPr>
                <w:rFonts w:ascii="Corbel" w:hAnsi="Corbel"/>
              </w:rPr>
              <w:t xml:space="preserve"> Prayer’</w:t>
            </w:r>
            <w:r w:rsidR="00C42CD2">
              <w:rPr>
                <w:rFonts w:ascii="Corbel" w:hAnsi="Corbel"/>
              </w:rPr>
              <w:t xml:space="preserve"> and </w:t>
            </w:r>
            <w:r>
              <w:rPr>
                <w:rFonts w:ascii="Corbel" w:hAnsi="Corbel"/>
              </w:rPr>
              <w:t>improve them. After feedback from othe</w:t>
            </w:r>
            <w:r w:rsidR="00FF7AF3">
              <w:rPr>
                <w:rFonts w:ascii="Corbel" w:hAnsi="Corbel"/>
              </w:rPr>
              <w:t>r trios and groups compose the C</w:t>
            </w:r>
            <w:r w:rsidR="00C42CD2">
              <w:rPr>
                <w:rFonts w:ascii="Corbel" w:hAnsi="Corbel"/>
              </w:rPr>
              <w:t>lass’s agreed Guide to Prayer</w:t>
            </w:r>
            <w:bookmarkStart w:id="0" w:name="_GoBack"/>
            <w:bookmarkEnd w:id="0"/>
            <w:r>
              <w:rPr>
                <w:rFonts w:ascii="Corbel" w:hAnsi="Corbel"/>
              </w:rPr>
              <w:t xml:space="preserve">. </w:t>
            </w:r>
          </w:p>
          <w:p w:rsidR="004161A1" w:rsidRPr="001D53BD" w:rsidRDefault="004161A1" w:rsidP="002F2D4A">
            <w:pPr>
              <w:rPr>
                <w:rFonts w:ascii="Corbel" w:hAnsi="Corbel"/>
              </w:rPr>
            </w:pPr>
          </w:p>
        </w:tc>
        <w:tc>
          <w:tcPr>
            <w:tcW w:w="4111" w:type="dxa"/>
          </w:tcPr>
          <w:p w:rsidR="00A205C9" w:rsidRDefault="00A205C9" w:rsidP="00AB56C1">
            <w:pPr>
              <w:rPr>
                <w:rFonts w:ascii="Corbel" w:hAnsi="Corbel"/>
              </w:rPr>
            </w:pPr>
          </w:p>
          <w:p w:rsidR="00705A20" w:rsidRDefault="00705A20" w:rsidP="00AB56C1">
            <w:pPr>
              <w:rPr>
                <w:rFonts w:ascii="Corbel" w:hAnsi="Corbel"/>
              </w:rPr>
            </w:pPr>
          </w:p>
          <w:p w:rsidR="00705A20" w:rsidRDefault="00705A20" w:rsidP="00705A20">
            <w:pPr>
              <w:rPr>
                <w:rFonts w:ascii="Corbel" w:hAnsi="Corbel"/>
              </w:rPr>
            </w:pPr>
            <w:r>
              <w:rPr>
                <w:noProof/>
                <w:lang w:eastAsia="en-GB"/>
              </w:rPr>
              <w:drawing>
                <wp:inline distT="0" distB="0" distL="0" distR="0" wp14:anchorId="19E641A8" wp14:editId="31718A19">
                  <wp:extent cx="1771650" cy="2750421"/>
                  <wp:effectExtent l="0" t="0" r="0" b="0"/>
                  <wp:docPr id="9" name="Picture 9" descr="Image result for the lord's prayer catholic printable | Prayers to mary,  Our father prayer, Hail mary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e lord's prayer catholic printable | Prayers to mary,  Our father prayer, Hail mary pray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H="1" flipV="1">
                            <a:off x="0" y="0"/>
                            <a:ext cx="1824665" cy="2832725"/>
                          </a:xfrm>
                          <a:prstGeom prst="rect">
                            <a:avLst/>
                          </a:prstGeom>
                          <a:noFill/>
                          <a:ln>
                            <a:noFill/>
                          </a:ln>
                        </pic:spPr>
                      </pic:pic>
                    </a:graphicData>
                  </a:graphic>
                </wp:inline>
              </w:drawing>
            </w:r>
          </w:p>
          <w:p w:rsidR="00705A20" w:rsidRDefault="00705A20" w:rsidP="00705A20">
            <w:pPr>
              <w:rPr>
                <w:rFonts w:ascii="Corbel" w:hAnsi="Corbel"/>
              </w:rPr>
            </w:pPr>
          </w:p>
          <w:p w:rsidR="00A205C9" w:rsidRDefault="00A205C9" w:rsidP="00705A20">
            <w:pPr>
              <w:ind w:firstLine="720"/>
              <w:rPr>
                <w:rFonts w:ascii="Corbel" w:hAnsi="Corbel"/>
              </w:rPr>
            </w:pPr>
          </w:p>
          <w:p w:rsidR="00705A20" w:rsidRDefault="00705A20" w:rsidP="00705A20">
            <w:pPr>
              <w:ind w:firstLine="720"/>
              <w:rPr>
                <w:rFonts w:ascii="Corbel" w:hAnsi="Corbel"/>
              </w:rPr>
            </w:pPr>
          </w:p>
          <w:p w:rsidR="009C4A6E" w:rsidRDefault="009C4A6E" w:rsidP="00705A20">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9C4A6E" w:rsidRDefault="009C4A6E" w:rsidP="009C4A6E">
            <w:pPr>
              <w:rPr>
                <w:rFonts w:ascii="Corbel" w:hAnsi="Corbel"/>
              </w:rPr>
            </w:pPr>
          </w:p>
          <w:p w:rsidR="00705A20" w:rsidRPr="009C4A6E" w:rsidRDefault="00705A20" w:rsidP="009C4A6E">
            <w:pPr>
              <w:ind w:firstLine="720"/>
              <w:rPr>
                <w:rFonts w:ascii="Corbel" w:hAnsi="Corbel"/>
              </w:rPr>
            </w:pPr>
          </w:p>
        </w:tc>
      </w:tr>
      <w:tr w:rsidR="002F2D4A" w:rsidRPr="00282F4E" w:rsidTr="00BC30B6">
        <w:tc>
          <w:tcPr>
            <w:tcW w:w="1504" w:type="dxa"/>
          </w:tcPr>
          <w:p w:rsidR="002F2D4A" w:rsidRPr="00F35CD5" w:rsidRDefault="002F2D4A" w:rsidP="00AB56C1">
            <w:pPr>
              <w:rPr>
                <w:rFonts w:ascii="Corbel" w:hAnsi="Corbel"/>
              </w:rPr>
            </w:pPr>
          </w:p>
        </w:tc>
        <w:tc>
          <w:tcPr>
            <w:tcW w:w="2991" w:type="dxa"/>
          </w:tcPr>
          <w:p w:rsidR="002F2D4A" w:rsidRPr="0016105F" w:rsidRDefault="0016105F" w:rsidP="00AB56C1">
            <w:pPr>
              <w:rPr>
                <w:rFonts w:ascii="Corbel" w:hAnsi="Corbel" w:cs="Segoe UI"/>
                <w:b/>
                <w:szCs w:val="20"/>
              </w:rPr>
            </w:pPr>
            <w:r w:rsidRPr="0016105F">
              <w:rPr>
                <w:rFonts w:ascii="Corbel" w:hAnsi="Corbel" w:cs="Segoe UI"/>
                <w:b/>
                <w:szCs w:val="20"/>
              </w:rPr>
              <w:t>Show some understanding of the religious beliefs within the Lord’s Prayer and the Rosary</w:t>
            </w:r>
          </w:p>
        </w:tc>
        <w:tc>
          <w:tcPr>
            <w:tcW w:w="5423" w:type="dxa"/>
          </w:tcPr>
          <w:p w:rsidR="002F2D4A" w:rsidRDefault="002F2D4A" w:rsidP="002F2D4A">
            <w:pPr>
              <w:rPr>
                <w:rFonts w:ascii="Corbel" w:hAnsi="Corbel"/>
              </w:rPr>
            </w:pPr>
            <w:r>
              <w:rPr>
                <w:rFonts w:ascii="Corbel" w:hAnsi="Corbel"/>
              </w:rPr>
              <w:t xml:space="preserve">The Lord’s Prayer old PB, p. 76-77 and new PB, p. 100. </w:t>
            </w:r>
          </w:p>
          <w:p w:rsidR="002F2D4A" w:rsidRDefault="002F2D4A" w:rsidP="002F2D4A">
            <w:pPr>
              <w:rPr>
                <w:rFonts w:ascii="Corbel" w:hAnsi="Corbel"/>
              </w:rPr>
            </w:pPr>
            <w:r>
              <w:rPr>
                <w:rFonts w:ascii="Corbel" w:hAnsi="Corbel"/>
              </w:rPr>
              <w:t>Pupils will be able to show some understanding of the Lord’s Prayer that Jesus gave us. The prayer is in 7 parts, the first 3 parts are about God the Father and the last 4 parts ask God the Father to meet our needs. Pupils can annotate the first part of the prayer unpacking the meaning of:</w:t>
            </w:r>
          </w:p>
          <w:p w:rsidR="002F2D4A" w:rsidRDefault="002F2D4A" w:rsidP="002F2D4A">
            <w:pPr>
              <w:rPr>
                <w:rFonts w:ascii="Corbel" w:hAnsi="Corbel"/>
              </w:rPr>
            </w:pPr>
            <w:r w:rsidRPr="00C03D22">
              <w:rPr>
                <w:rFonts w:ascii="Corbel" w:hAnsi="Corbel"/>
                <w:b/>
                <w:i/>
              </w:rPr>
              <w:t>Father</w:t>
            </w:r>
            <w:r>
              <w:rPr>
                <w:rFonts w:ascii="Corbel" w:hAnsi="Corbel"/>
              </w:rPr>
              <w:t xml:space="preserve"> (why is the image of a </w:t>
            </w:r>
            <w:r w:rsidRPr="00C03D22">
              <w:rPr>
                <w:rFonts w:ascii="Corbel" w:hAnsi="Corbel"/>
                <w:i/>
              </w:rPr>
              <w:t>loving Father</w:t>
            </w:r>
            <w:r>
              <w:rPr>
                <w:rFonts w:ascii="Corbel" w:hAnsi="Corbel"/>
              </w:rPr>
              <w:t xml:space="preserve"> important? What does it say about us and about God?)</w:t>
            </w:r>
          </w:p>
          <w:p w:rsidR="002F2D4A" w:rsidRPr="00C03D22" w:rsidRDefault="002F2D4A" w:rsidP="002F2D4A">
            <w:pPr>
              <w:rPr>
                <w:rFonts w:ascii="Corbel" w:hAnsi="Corbel"/>
              </w:rPr>
            </w:pPr>
            <w:r w:rsidRPr="00C03D22">
              <w:rPr>
                <w:rFonts w:ascii="Corbel" w:hAnsi="Corbel"/>
                <w:b/>
                <w:i/>
              </w:rPr>
              <w:t>Hallowed</w:t>
            </w:r>
            <w:r>
              <w:rPr>
                <w:rFonts w:ascii="Corbel" w:hAnsi="Corbel"/>
              </w:rPr>
              <w:t xml:space="preserve"> (hallowed is an old word meaning holy – God is so great (set apart from us – this is what holy means) we wonder and are in awe of him (‘</w:t>
            </w:r>
            <w:r w:rsidRPr="00576110">
              <w:rPr>
                <w:rFonts w:ascii="Corbel" w:hAnsi="Corbel"/>
                <w:i/>
              </w:rPr>
              <w:t>Our God is a great big God</w:t>
            </w:r>
            <w:r>
              <w:rPr>
                <w:rFonts w:ascii="Corbel" w:hAnsi="Corbel"/>
              </w:rPr>
              <w:t xml:space="preserve">’). He is so great even His name is holy so we remember to use it appropriately, with absolute respect. God is holy also in the sense that He is perfect and because He is perfect he lacks nothing (God is all good, all loving and almighty) and so we can be sure that what we ask of God He can give. </w:t>
            </w:r>
          </w:p>
          <w:p w:rsidR="002F2D4A" w:rsidRDefault="002F2D4A" w:rsidP="002F2D4A">
            <w:pPr>
              <w:rPr>
                <w:rFonts w:ascii="Corbel" w:hAnsi="Corbel"/>
                <w:i/>
              </w:rPr>
            </w:pPr>
            <w:r w:rsidRPr="004872B2">
              <w:rPr>
                <w:rFonts w:ascii="Corbel" w:hAnsi="Corbel"/>
                <w:b/>
                <w:i/>
              </w:rPr>
              <w:t>Thy kingdom come</w:t>
            </w:r>
            <w:r>
              <w:rPr>
                <w:rFonts w:ascii="Corbel" w:hAnsi="Corbel"/>
              </w:rPr>
              <w:t xml:space="preserve">. </w:t>
            </w:r>
            <w:r w:rsidRPr="004872B2">
              <w:rPr>
                <w:rFonts w:ascii="Corbel" w:hAnsi="Corbel"/>
                <w:b/>
                <w:i/>
              </w:rPr>
              <w:t>Thy will be done, on earth as it is in heaven</w:t>
            </w:r>
            <w:r>
              <w:rPr>
                <w:rFonts w:ascii="Corbel" w:hAnsi="Corbel"/>
              </w:rPr>
              <w:t>. (</w:t>
            </w:r>
            <w:r w:rsidRPr="004872B2">
              <w:rPr>
                <w:rFonts w:ascii="Corbel" w:hAnsi="Corbel"/>
              </w:rPr>
              <w:t>God’s kingdom is not in one place on the map, but is anywhere where God is listened to and</w:t>
            </w:r>
            <w:r>
              <w:rPr>
                <w:rFonts w:ascii="Corbel" w:hAnsi="Corbel"/>
              </w:rPr>
              <w:t xml:space="preserve"> people live out God’s message - </w:t>
            </w:r>
            <w:r w:rsidRPr="004872B2">
              <w:rPr>
                <w:rFonts w:ascii="Corbel" w:hAnsi="Corbel"/>
              </w:rPr>
              <w:t xml:space="preserve">this is where “God </w:t>
            </w:r>
            <w:r>
              <w:rPr>
                <w:rFonts w:ascii="Corbel" w:hAnsi="Corbel"/>
              </w:rPr>
              <w:t>Rules” -</w:t>
            </w:r>
            <w:r w:rsidRPr="004872B2">
              <w:rPr>
                <w:rFonts w:ascii="Corbel" w:hAnsi="Corbel"/>
              </w:rPr>
              <w:t xml:space="preserve"> Jesus’ </w:t>
            </w:r>
            <w:r w:rsidRPr="004872B2">
              <w:rPr>
                <w:rFonts w:ascii="Corbel" w:hAnsi="Corbel"/>
              </w:rPr>
              <w:lastRenderedPageBreak/>
              <w:t xml:space="preserve">message about God’s Kingdom is really about learning that God wants us to </w:t>
            </w:r>
            <w:r w:rsidRPr="004872B2">
              <w:rPr>
                <w:rFonts w:ascii="Corbel" w:hAnsi="Corbel"/>
                <w:b/>
              </w:rPr>
              <w:t>love one another</w:t>
            </w:r>
            <w:r w:rsidRPr="004872B2">
              <w:rPr>
                <w:rFonts w:ascii="Corbel" w:hAnsi="Corbel"/>
              </w:rPr>
              <w:t xml:space="preserve">, to </w:t>
            </w:r>
            <w:r w:rsidRPr="004872B2">
              <w:rPr>
                <w:rFonts w:ascii="Corbel" w:hAnsi="Corbel"/>
                <w:b/>
              </w:rPr>
              <w:t>practise forgiveness</w:t>
            </w:r>
            <w:r w:rsidRPr="004872B2">
              <w:rPr>
                <w:rFonts w:ascii="Corbel" w:hAnsi="Corbel"/>
              </w:rPr>
              <w:t xml:space="preserve"> and to </w:t>
            </w:r>
            <w:r w:rsidRPr="004872B2">
              <w:rPr>
                <w:rFonts w:ascii="Corbel" w:hAnsi="Corbel"/>
                <w:b/>
              </w:rPr>
              <w:t>never exclude anyone</w:t>
            </w:r>
            <w:r w:rsidRPr="004872B2">
              <w:rPr>
                <w:rFonts w:ascii="Corbel" w:hAnsi="Corbel"/>
              </w:rPr>
              <w:t xml:space="preserve"> but to include them and to make these three aspects of the Kingdom more and more present here and now.</w:t>
            </w:r>
            <w:r w:rsidRPr="00517379">
              <w:rPr>
                <w:rFonts w:ascii="Corbel" w:hAnsi="Corbel"/>
                <w:i/>
              </w:rPr>
              <w:t xml:space="preserve"> </w:t>
            </w:r>
          </w:p>
          <w:p w:rsidR="002F2D4A" w:rsidRDefault="002F2D4A" w:rsidP="002F2D4A">
            <w:pPr>
              <w:rPr>
                <w:rFonts w:ascii="Corbel" w:hAnsi="Corbel"/>
                <w:i/>
              </w:rPr>
            </w:pPr>
          </w:p>
          <w:p w:rsidR="002F2D4A" w:rsidRDefault="002F2D4A" w:rsidP="002F2D4A">
            <w:pPr>
              <w:rPr>
                <w:rFonts w:ascii="Corbel" w:hAnsi="Corbel"/>
              </w:rPr>
            </w:pPr>
            <w:r>
              <w:rPr>
                <w:rFonts w:ascii="Corbel" w:hAnsi="Corbel"/>
              </w:rPr>
              <w:t xml:space="preserve">4 petitions – asking prayers. </w:t>
            </w:r>
            <w:r w:rsidRPr="001669C3">
              <w:rPr>
                <w:rFonts w:ascii="Corbel" w:hAnsi="Corbel"/>
                <w:i/>
              </w:rPr>
              <w:t xml:space="preserve">We pray because we need to, </w:t>
            </w:r>
            <w:r>
              <w:rPr>
                <w:rFonts w:ascii="Corbel" w:hAnsi="Corbel"/>
              </w:rPr>
              <w:t xml:space="preserve">unlike God, we are not perfect, we have needs for our body and soul/spirit and we are not always good nor always loving. But more than this, </w:t>
            </w:r>
            <w:r w:rsidRPr="009C4A6E">
              <w:rPr>
                <w:rFonts w:ascii="Corbel" w:hAnsi="Corbel"/>
                <w:i/>
              </w:rPr>
              <w:t>Jesus’ prayer teaches us that we are not complete without God</w:t>
            </w:r>
            <w:r>
              <w:rPr>
                <w:rFonts w:ascii="Corbel" w:hAnsi="Corbel"/>
              </w:rPr>
              <w:t xml:space="preserve"> – this is why prayer is such a precious gift because through it we can grow closer to God!</w:t>
            </w:r>
          </w:p>
          <w:p w:rsidR="002F2D4A" w:rsidRDefault="002F2D4A" w:rsidP="002F2D4A">
            <w:pPr>
              <w:rPr>
                <w:rFonts w:ascii="Corbel" w:hAnsi="Corbel"/>
              </w:rPr>
            </w:pPr>
          </w:p>
          <w:p w:rsidR="002F2D4A" w:rsidRDefault="002F2D4A" w:rsidP="002F2D4A">
            <w:pPr>
              <w:rPr>
                <w:rFonts w:ascii="Corbel" w:hAnsi="Corbel"/>
              </w:rPr>
            </w:pPr>
            <w:r>
              <w:rPr>
                <w:rFonts w:ascii="Corbel" w:hAnsi="Corbel"/>
              </w:rPr>
              <w:t>Ask pupils to look at the lyrics of ‘</w:t>
            </w:r>
            <w:r w:rsidRPr="009C4A6E">
              <w:rPr>
                <w:rFonts w:ascii="Corbel" w:hAnsi="Corbel"/>
                <w:b/>
                <w:i/>
              </w:rPr>
              <w:t>How we need you’</w:t>
            </w:r>
            <w:r>
              <w:rPr>
                <w:rFonts w:ascii="Corbel" w:hAnsi="Corbel"/>
              </w:rPr>
              <w:t xml:space="preserve"> a song based on Psalm 42 by Fischy Music. If you don’t have the song, pupils can pick the tune up by listening to the 45 second clip on the Fischy music webpage. It is a song in the Collective Worship package if your school subscribes:</w:t>
            </w:r>
          </w:p>
          <w:p w:rsidR="002F2D4A" w:rsidRDefault="00C42CD2" w:rsidP="002F2D4A">
            <w:pPr>
              <w:rPr>
                <w:rFonts w:ascii="Corbel" w:hAnsi="Corbel"/>
              </w:rPr>
            </w:pPr>
            <w:hyperlink r:id="rId19" w:history="1">
              <w:r w:rsidR="002F2D4A" w:rsidRPr="00003294">
                <w:rPr>
                  <w:rStyle w:val="Hyperlink"/>
                  <w:rFonts w:ascii="Corbel" w:hAnsi="Corbel"/>
                </w:rPr>
                <w:t>https://www.fischy.com/songs/how-we-need-you-2/</w:t>
              </w:r>
            </w:hyperlink>
          </w:p>
          <w:p w:rsidR="002F2D4A" w:rsidRPr="004872B2" w:rsidRDefault="002F2D4A" w:rsidP="002F2D4A">
            <w:pPr>
              <w:rPr>
                <w:rFonts w:ascii="Corbel" w:hAnsi="Corbel"/>
              </w:rPr>
            </w:pPr>
          </w:p>
          <w:p w:rsidR="002F2D4A" w:rsidRDefault="002F2D4A" w:rsidP="002F2D4A">
            <w:pPr>
              <w:rPr>
                <w:rFonts w:ascii="Corbel" w:hAnsi="Corbel"/>
              </w:rPr>
            </w:pPr>
            <w:r>
              <w:rPr>
                <w:rFonts w:ascii="Corbel" w:hAnsi="Corbel"/>
              </w:rPr>
              <w:t xml:space="preserve">Pupils can compare the lyrics to psalm 42 (in the Good News version see </w:t>
            </w:r>
            <w:hyperlink r:id="rId20" w:history="1">
              <w:r w:rsidRPr="00003294">
                <w:rPr>
                  <w:rStyle w:val="Hyperlink"/>
                  <w:rFonts w:ascii="Corbel" w:hAnsi="Corbel"/>
                </w:rPr>
                <w:t>https://www.biblegateway.com/passage/?search=Psalm+42&amp;version=GNT</w:t>
              </w:r>
            </w:hyperlink>
          </w:p>
          <w:p w:rsidR="002F2D4A" w:rsidRDefault="002F2D4A" w:rsidP="002F2D4A">
            <w:pPr>
              <w:rPr>
                <w:rFonts w:ascii="Corbel" w:hAnsi="Corbel"/>
              </w:rPr>
            </w:pPr>
          </w:p>
          <w:p w:rsidR="002F2D4A" w:rsidRDefault="002F2D4A" w:rsidP="002F2D4A">
            <w:pPr>
              <w:rPr>
                <w:rFonts w:ascii="Corbel" w:hAnsi="Corbel"/>
              </w:rPr>
            </w:pPr>
            <w:r>
              <w:rPr>
                <w:rFonts w:ascii="Corbel" w:hAnsi="Corbel"/>
              </w:rPr>
              <w:t xml:space="preserve">If school has purchased </w:t>
            </w:r>
            <w:r w:rsidRPr="009C4A6E">
              <w:rPr>
                <w:rFonts w:ascii="Corbel" w:hAnsi="Corbel"/>
                <w:i/>
              </w:rPr>
              <w:t>Big, Big Questions</w:t>
            </w:r>
            <w:r>
              <w:rPr>
                <w:rFonts w:ascii="Corbel" w:hAnsi="Corbel"/>
              </w:rPr>
              <w:t xml:space="preserve"> from RE Today there are some excellent activities based on this song on pages 24-29</w:t>
            </w:r>
          </w:p>
          <w:p w:rsidR="00C04F5F" w:rsidRDefault="00C04F5F" w:rsidP="002F2D4A">
            <w:pPr>
              <w:rPr>
                <w:rFonts w:ascii="Corbel" w:hAnsi="Corbel"/>
              </w:rPr>
            </w:pPr>
          </w:p>
          <w:p w:rsidR="00C04F5F" w:rsidRDefault="00C04F5F" w:rsidP="002F2D4A">
            <w:pPr>
              <w:rPr>
                <w:rFonts w:ascii="Corbel" w:hAnsi="Corbel"/>
              </w:rPr>
            </w:pPr>
            <w:r w:rsidRPr="00C04F5F">
              <w:rPr>
                <w:rFonts w:ascii="Corbel" w:hAnsi="Corbel"/>
                <w:b/>
                <w:i/>
              </w:rPr>
              <w:t>The Rosary</w:t>
            </w:r>
            <w:r>
              <w:rPr>
                <w:rFonts w:ascii="Corbel" w:hAnsi="Corbel"/>
              </w:rPr>
              <w:t>: have a selection of rosary beads in different colours, full necklaces and finger rosaries (ask pupils to bring in a set)</w:t>
            </w:r>
          </w:p>
          <w:p w:rsidR="00C04F5F" w:rsidRDefault="00C04F5F" w:rsidP="002F2D4A">
            <w:pPr>
              <w:rPr>
                <w:rFonts w:ascii="Corbel" w:hAnsi="Corbel"/>
              </w:rPr>
            </w:pPr>
            <w:r>
              <w:rPr>
                <w:rFonts w:ascii="Corbel" w:hAnsi="Corbel"/>
              </w:rPr>
              <w:lastRenderedPageBreak/>
              <w:t xml:space="preserve">Talk about how they are used and how using beads helps Catholics pray. </w:t>
            </w:r>
          </w:p>
          <w:p w:rsidR="00C0405D" w:rsidRDefault="00C0405D" w:rsidP="002F2D4A">
            <w:pPr>
              <w:rPr>
                <w:rFonts w:ascii="Corbel" w:hAnsi="Corbel"/>
              </w:rPr>
            </w:pPr>
            <w:r>
              <w:rPr>
                <w:rFonts w:ascii="Corbel" w:hAnsi="Corbel"/>
              </w:rPr>
              <w:t xml:space="preserve">Catholics pray the rosary to show the special place Mary has in Christianity. Mary is so special because when God chose Mary to be the mother of His Son Mary said “Yes!” – Mary agreed to become the mother of Jesus, God’s Son. </w:t>
            </w:r>
          </w:p>
          <w:p w:rsidR="00C0405D" w:rsidRDefault="00C0405D" w:rsidP="002F2D4A">
            <w:pPr>
              <w:rPr>
                <w:rFonts w:ascii="Corbel" w:hAnsi="Corbel"/>
              </w:rPr>
            </w:pPr>
            <w:r>
              <w:rPr>
                <w:rFonts w:ascii="Corbel" w:hAnsi="Corbel"/>
              </w:rPr>
              <w:t xml:space="preserve">Catholics say a prayer about Mary’s role in bringing God’s Son into the world to bring forgiveness and salvation. It is called the ‘Hail Mary’ and is about the role Mary played in God’s plan and through it we give honour and thanks to Mary. </w:t>
            </w:r>
          </w:p>
          <w:p w:rsidR="00E17DF6" w:rsidRDefault="00E17DF6" w:rsidP="002F2D4A">
            <w:pPr>
              <w:rPr>
                <w:rFonts w:ascii="Corbel" w:hAnsi="Corbel"/>
              </w:rPr>
            </w:pPr>
            <w:r>
              <w:rPr>
                <w:rFonts w:ascii="Corbel" w:hAnsi="Corbel"/>
              </w:rPr>
              <w:t>The first section: ‘</w:t>
            </w:r>
            <w:r w:rsidRPr="00E17DF6">
              <w:rPr>
                <w:rFonts w:ascii="Corbel" w:hAnsi="Corbel"/>
                <w:i/>
              </w:rPr>
              <w:t>Hail Mary, full of grace, the Lord is with you</w:t>
            </w:r>
            <w:r>
              <w:rPr>
                <w:rFonts w:ascii="Corbel" w:hAnsi="Corbel"/>
              </w:rPr>
              <w:t xml:space="preserve">’ comes from the angel Gabriel’s greeting to Mary at the </w:t>
            </w:r>
            <w:r w:rsidRPr="00E17DF6">
              <w:rPr>
                <w:rFonts w:ascii="Corbel" w:hAnsi="Corbel"/>
                <w:b/>
              </w:rPr>
              <w:t>Annunciation</w:t>
            </w:r>
            <w:r>
              <w:rPr>
                <w:rFonts w:ascii="Corbel" w:hAnsi="Corbel"/>
              </w:rPr>
              <w:t xml:space="preserve"> in Luke 1:28</w:t>
            </w:r>
          </w:p>
          <w:p w:rsidR="00C0405D" w:rsidRDefault="00C0405D" w:rsidP="002F2D4A">
            <w:pPr>
              <w:rPr>
                <w:rFonts w:ascii="Corbel" w:hAnsi="Corbel"/>
              </w:rPr>
            </w:pPr>
            <w:r>
              <w:rPr>
                <w:rFonts w:ascii="Corbel" w:hAnsi="Corbel"/>
              </w:rPr>
              <w:t>‘</w:t>
            </w:r>
            <w:r w:rsidRPr="00E17DF6">
              <w:rPr>
                <w:rFonts w:ascii="Corbel" w:hAnsi="Corbel"/>
                <w:b/>
              </w:rPr>
              <w:t>Hail Mary’</w:t>
            </w:r>
            <w:r>
              <w:rPr>
                <w:rFonts w:ascii="Corbel" w:hAnsi="Corbel"/>
              </w:rPr>
              <w:t xml:space="preserve"> – the angel Gabriel’s greeting (in the bible ‘Rejoice’)</w:t>
            </w:r>
          </w:p>
          <w:p w:rsidR="00C0405D" w:rsidRDefault="00C0405D" w:rsidP="002F2D4A">
            <w:pPr>
              <w:rPr>
                <w:rFonts w:ascii="Corbel" w:hAnsi="Corbel"/>
              </w:rPr>
            </w:pPr>
            <w:r>
              <w:rPr>
                <w:rFonts w:ascii="Corbel" w:hAnsi="Corbel"/>
              </w:rPr>
              <w:t>‘</w:t>
            </w:r>
            <w:r w:rsidRPr="00E17DF6">
              <w:rPr>
                <w:rFonts w:ascii="Corbel" w:hAnsi="Corbel"/>
                <w:b/>
              </w:rPr>
              <w:t>Full of grace</w:t>
            </w:r>
            <w:r w:rsidR="008543D2" w:rsidRPr="00E17DF6">
              <w:rPr>
                <w:rFonts w:ascii="Corbel" w:hAnsi="Corbel"/>
                <w:b/>
              </w:rPr>
              <w:t>, the Lord is with you’</w:t>
            </w:r>
            <w:r w:rsidR="008543D2">
              <w:rPr>
                <w:rFonts w:ascii="Corbel" w:hAnsi="Corbel"/>
              </w:rPr>
              <w:t xml:space="preserve"> – </w:t>
            </w:r>
            <w:r w:rsidR="00E17DF6">
              <w:rPr>
                <w:rFonts w:ascii="Corbel" w:hAnsi="Corbel"/>
              </w:rPr>
              <w:t xml:space="preserve">These are more difficult to understand: </w:t>
            </w:r>
            <w:r w:rsidR="008543D2">
              <w:rPr>
                <w:rFonts w:ascii="Corbel" w:hAnsi="Corbel"/>
              </w:rPr>
              <w:t xml:space="preserve">God gave to Mary the gift of himself </w:t>
            </w:r>
            <w:r w:rsidR="00E17DF6">
              <w:rPr>
                <w:rFonts w:ascii="Corbel" w:hAnsi="Corbel"/>
              </w:rPr>
              <w:t xml:space="preserve">so in Mary’s “Yes” Mary plays her part in bringing God, not only to herself, but to the world. This is the meaning of </w:t>
            </w:r>
            <w:r w:rsidR="00E17DF6" w:rsidRPr="00E17DF6">
              <w:rPr>
                <w:rFonts w:ascii="Corbel" w:hAnsi="Corbel"/>
                <w:i/>
              </w:rPr>
              <w:t xml:space="preserve">Emmanuel </w:t>
            </w:r>
            <w:r w:rsidR="00E17DF6">
              <w:rPr>
                <w:rFonts w:ascii="Corbel" w:hAnsi="Corbel"/>
              </w:rPr>
              <w:t xml:space="preserve">used at Christmas meaning “God is with us”. </w:t>
            </w:r>
          </w:p>
          <w:p w:rsidR="00E17DF6" w:rsidRDefault="00E17DF6" w:rsidP="002F2D4A">
            <w:pPr>
              <w:rPr>
                <w:rFonts w:ascii="Corbel" w:hAnsi="Corbel"/>
              </w:rPr>
            </w:pPr>
            <w:r>
              <w:rPr>
                <w:rFonts w:ascii="Corbel" w:hAnsi="Corbel"/>
              </w:rPr>
              <w:t>The next words, ‘</w:t>
            </w:r>
            <w:r w:rsidR="002D293D" w:rsidRPr="002D293D">
              <w:rPr>
                <w:rFonts w:ascii="Corbel" w:hAnsi="Corbel"/>
                <w:b/>
              </w:rPr>
              <w:t>Blessed art thou among</w:t>
            </w:r>
            <w:r w:rsidRPr="002D293D">
              <w:rPr>
                <w:rFonts w:ascii="Corbel" w:hAnsi="Corbel"/>
                <w:b/>
              </w:rPr>
              <w:t xml:space="preserve"> women, a</w:t>
            </w:r>
            <w:r w:rsidR="002D293D" w:rsidRPr="002D293D">
              <w:rPr>
                <w:rFonts w:ascii="Corbel" w:hAnsi="Corbel"/>
                <w:b/>
              </w:rPr>
              <w:t xml:space="preserve">nd blessed is the fruit of thy </w:t>
            </w:r>
            <w:r w:rsidRPr="002D293D">
              <w:rPr>
                <w:rFonts w:ascii="Corbel" w:hAnsi="Corbel"/>
                <w:b/>
              </w:rPr>
              <w:t>womb</w:t>
            </w:r>
            <w:r w:rsidR="002D293D" w:rsidRPr="002D293D">
              <w:rPr>
                <w:rFonts w:ascii="Corbel" w:hAnsi="Corbel"/>
                <w:b/>
              </w:rPr>
              <w:t>, Jesus</w:t>
            </w:r>
            <w:r w:rsidRPr="002D293D">
              <w:rPr>
                <w:rFonts w:ascii="Corbel" w:hAnsi="Corbel"/>
                <w:b/>
              </w:rPr>
              <w:t>’</w:t>
            </w:r>
            <w:r w:rsidR="002D293D">
              <w:rPr>
                <w:rFonts w:ascii="Corbel" w:hAnsi="Corbel"/>
                <w:i/>
              </w:rPr>
              <w:t xml:space="preserve"> </w:t>
            </w:r>
            <w:r w:rsidR="002D293D">
              <w:rPr>
                <w:rFonts w:ascii="Corbel" w:hAnsi="Corbel"/>
              </w:rPr>
              <w:t xml:space="preserve">come from the greeting of Elizabeth, Mary’s cousin and mother of John the Baptist, in the story of the </w:t>
            </w:r>
            <w:r w:rsidR="002D293D" w:rsidRPr="002D293D">
              <w:rPr>
                <w:rFonts w:ascii="Corbel" w:hAnsi="Corbel"/>
                <w:b/>
                <w:i/>
              </w:rPr>
              <w:t>Visitation</w:t>
            </w:r>
            <w:r w:rsidR="002D293D">
              <w:rPr>
                <w:rFonts w:ascii="Corbel" w:hAnsi="Corbel"/>
              </w:rPr>
              <w:t xml:space="preserve"> in Luke 1:42. Mary is honoured because, of all women, God chose her to be the mother of His son. </w:t>
            </w:r>
          </w:p>
          <w:p w:rsidR="00306902" w:rsidRDefault="00306902" w:rsidP="002F2D4A">
            <w:pPr>
              <w:rPr>
                <w:rFonts w:ascii="Corbel" w:hAnsi="Corbel"/>
              </w:rPr>
            </w:pPr>
          </w:p>
          <w:p w:rsidR="00306902" w:rsidRDefault="00306902" w:rsidP="002F2D4A">
            <w:pPr>
              <w:rPr>
                <w:rFonts w:ascii="Corbel" w:hAnsi="Corbel"/>
              </w:rPr>
            </w:pPr>
            <w:r>
              <w:rPr>
                <w:rFonts w:ascii="Corbel" w:hAnsi="Corbel"/>
              </w:rPr>
              <w:t>The Church added the next part of the Hail Mary prayer:</w:t>
            </w:r>
          </w:p>
          <w:p w:rsidR="00306902" w:rsidRDefault="00306902" w:rsidP="002F2D4A">
            <w:pPr>
              <w:rPr>
                <w:rFonts w:ascii="Corbel" w:hAnsi="Corbel"/>
              </w:rPr>
            </w:pPr>
          </w:p>
          <w:p w:rsidR="009A4484" w:rsidRDefault="009A4484" w:rsidP="002F2D4A">
            <w:pPr>
              <w:rPr>
                <w:rFonts w:ascii="Corbel" w:hAnsi="Corbel"/>
              </w:rPr>
            </w:pPr>
            <w:r w:rsidRPr="009A4484">
              <w:rPr>
                <w:rFonts w:ascii="Corbel" w:hAnsi="Corbel"/>
                <w:b/>
              </w:rPr>
              <w:t>Holy Mary</w:t>
            </w:r>
            <w:r>
              <w:rPr>
                <w:rFonts w:ascii="Corbel" w:hAnsi="Corbel"/>
              </w:rPr>
              <w:t xml:space="preserve"> – to be holy is to be set apart for God. It is to be called and chosen for a special task. Mary is holy </w:t>
            </w:r>
            <w:r>
              <w:rPr>
                <w:rFonts w:ascii="Corbel" w:hAnsi="Corbel"/>
              </w:rPr>
              <w:lastRenderedPageBreak/>
              <w:t>because she has been set apart from all other human beings to be the mother of God’s son.</w:t>
            </w:r>
          </w:p>
          <w:p w:rsidR="009A4484" w:rsidRPr="00306902" w:rsidRDefault="009A4484" w:rsidP="002F2D4A">
            <w:pPr>
              <w:rPr>
                <w:rFonts w:ascii="Corbel" w:hAnsi="Corbel"/>
              </w:rPr>
            </w:pPr>
            <w:r w:rsidRPr="009A4484">
              <w:rPr>
                <w:rFonts w:ascii="Corbel" w:hAnsi="Corbel"/>
                <w:b/>
              </w:rPr>
              <w:t xml:space="preserve">Mother of God </w:t>
            </w:r>
            <w:r w:rsidR="00306902">
              <w:rPr>
                <w:rFonts w:ascii="Corbel" w:hAnsi="Corbel"/>
                <w:b/>
              </w:rPr>
              <w:t>–</w:t>
            </w:r>
            <w:r w:rsidRPr="009A4484">
              <w:rPr>
                <w:rFonts w:ascii="Corbel" w:hAnsi="Corbel"/>
                <w:b/>
              </w:rPr>
              <w:t xml:space="preserve"> </w:t>
            </w:r>
            <w:r w:rsidR="00306902">
              <w:rPr>
                <w:rFonts w:ascii="Corbel" w:hAnsi="Corbel"/>
              </w:rPr>
              <w:t>Mary is the mother of God because she gives birth to Jesus, God’s Son, the second person of the Trinity.</w:t>
            </w:r>
          </w:p>
          <w:p w:rsidR="002D293D" w:rsidRDefault="00306902" w:rsidP="002F2D4A">
            <w:pPr>
              <w:rPr>
                <w:rFonts w:ascii="Corbel" w:hAnsi="Corbel"/>
              </w:rPr>
            </w:pPr>
            <w:r w:rsidRPr="00306902">
              <w:rPr>
                <w:rFonts w:ascii="Corbel" w:hAnsi="Corbel"/>
                <w:b/>
              </w:rPr>
              <w:t>Pray for us sinners now, and at the hour of our death</w:t>
            </w:r>
            <w:r>
              <w:rPr>
                <w:rFonts w:ascii="Corbel" w:hAnsi="Corbel"/>
              </w:rPr>
              <w:t>.</w:t>
            </w:r>
          </w:p>
          <w:p w:rsidR="00306902" w:rsidRDefault="00306902" w:rsidP="002F2D4A">
            <w:pPr>
              <w:rPr>
                <w:rFonts w:ascii="Corbel" w:hAnsi="Corbel"/>
              </w:rPr>
            </w:pPr>
            <w:r>
              <w:rPr>
                <w:rFonts w:ascii="Corbel" w:hAnsi="Corbel"/>
              </w:rPr>
              <w:t>We ask Mary to prayer for us now and when we die so that Mary can lead us to Jesus her Son in heaven.</w:t>
            </w:r>
          </w:p>
          <w:p w:rsidR="00306902" w:rsidRPr="002D293D" w:rsidRDefault="00306902" w:rsidP="002F2D4A">
            <w:pPr>
              <w:rPr>
                <w:rFonts w:ascii="Corbel" w:hAnsi="Corbel"/>
              </w:rPr>
            </w:pPr>
          </w:p>
          <w:p w:rsidR="00C04F5F" w:rsidRDefault="00306902" w:rsidP="002F2D4A">
            <w:pPr>
              <w:rPr>
                <w:rFonts w:ascii="Corbel" w:hAnsi="Corbel"/>
              </w:rPr>
            </w:pPr>
            <w:r>
              <w:rPr>
                <w:rFonts w:ascii="Corbel" w:hAnsi="Corbel"/>
              </w:rPr>
              <w:t xml:space="preserve">Mary is honoured in Christianity because of her central role in God’s plan and this is shown by having a prayer dedicated to her but also through having two months dedicated to her October and May. It is in October that </w:t>
            </w:r>
            <w:r w:rsidR="00C04F5F">
              <w:rPr>
                <w:rFonts w:ascii="Corbel" w:hAnsi="Corbel"/>
              </w:rPr>
              <w:t xml:space="preserve">Catholics </w:t>
            </w:r>
            <w:r>
              <w:rPr>
                <w:rFonts w:ascii="Corbel" w:hAnsi="Corbel"/>
              </w:rPr>
              <w:t xml:space="preserve">make a special effort to </w:t>
            </w:r>
            <w:r w:rsidR="00C04F5F">
              <w:rPr>
                <w:rFonts w:ascii="Corbel" w:hAnsi="Corbel"/>
              </w:rPr>
              <w:t>pray the rosary</w:t>
            </w:r>
            <w:r>
              <w:rPr>
                <w:rFonts w:ascii="Corbel" w:hAnsi="Corbel"/>
              </w:rPr>
              <w:t xml:space="preserve">. </w:t>
            </w:r>
          </w:p>
          <w:p w:rsidR="00BC30B6" w:rsidRDefault="00BC30B6" w:rsidP="002F2D4A">
            <w:pPr>
              <w:rPr>
                <w:rFonts w:ascii="Corbel" w:hAnsi="Corbel"/>
              </w:rPr>
            </w:pPr>
          </w:p>
          <w:p w:rsidR="00BC30B6" w:rsidRDefault="00BC30B6" w:rsidP="002F2D4A">
            <w:pPr>
              <w:rPr>
                <w:rFonts w:ascii="Corbel" w:hAnsi="Corbel"/>
              </w:rPr>
            </w:pPr>
            <w:r>
              <w:rPr>
                <w:rFonts w:ascii="Corbel" w:hAnsi="Corbel"/>
              </w:rPr>
              <w:t xml:space="preserve">Rosary beads are composed of 5 sets of 10 beads with each set of 10 – a decade – separated by a single bead to prayer the Lord’s Prayer or the ‘Glory Be to the Father’ prayer. </w:t>
            </w:r>
          </w:p>
          <w:p w:rsidR="00BC30B6" w:rsidRDefault="00BC30B6" w:rsidP="002F2D4A">
            <w:pPr>
              <w:rPr>
                <w:rFonts w:ascii="Corbel" w:hAnsi="Corbel"/>
              </w:rPr>
            </w:pPr>
          </w:p>
          <w:p w:rsidR="00BC30B6" w:rsidRDefault="00BC30B6" w:rsidP="002F2D4A">
            <w:pPr>
              <w:rPr>
                <w:rFonts w:ascii="Corbel" w:hAnsi="Corbel"/>
              </w:rPr>
            </w:pPr>
            <w:r>
              <w:rPr>
                <w:rFonts w:ascii="Corbel" w:hAnsi="Corbel"/>
              </w:rPr>
              <w:t>By praying the rosary Catholics can reflect on the full story of God’s plan of salvation beginning with the Annunciation and ending with the Crowning of Mary as Queen of Heaven in 4 sets of Mysteries:</w:t>
            </w:r>
          </w:p>
          <w:p w:rsidR="00BC30B6" w:rsidRDefault="00BC30B6" w:rsidP="002F2D4A">
            <w:pPr>
              <w:rPr>
                <w:rFonts w:ascii="Corbel" w:hAnsi="Corbel"/>
              </w:rPr>
            </w:pPr>
            <w:r>
              <w:rPr>
                <w:rFonts w:ascii="Corbel" w:hAnsi="Corbel"/>
              </w:rPr>
              <w:t>1 The Joyful</w:t>
            </w:r>
          </w:p>
          <w:p w:rsidR="00BC30B6" w:rsidRDefault="00BC30B6" w:rsidP="002F2D4A">
            <w:pPr>
              <w:rPr>
                <w:rFonts w:ascii="Corbel" w:hAnsi="Corbel"/>
              </w:rPr>
            </w:pPr>
            <w:r>
              <w:rPr>
                <w:rFonts w:ascii="Corbel" w:hAnsi="Corbel"/>
              </w:rPr>
              <w:t>2 The Luminous (Light)</w:t>
            </w:r>
          </w:p>
          <w:p w:rsidR="00BC30B6" w:rsidRDefault="00BC30B6" w:rsidP="002F2D4A">
            <w:pPr>
              <w:rPr>
                <w:rFonts w:ascii="Corbel" w:hAnsi="Corbel"/>
              </w:rPr>
            </w:pPr>
            <w:r>
              <w:rPr>
                <w:rFonts w:ascii="Corbel" w:hAnsi="Corbel"/>
              </w:rPr>
              <w:t>3 The Sorrowful</w:t>
            </w:r>
          </w:p>
          <w:p w:rsidR="00BC30B6" w:rsidRDefault="00BC30B6" w:rsidP="002F2D4A">
            <w:pPr>
              <w:rPr>
                <w:rFonts w:ascii="Corbel" w:hAnsi="Corbel"/>
              </w:rPr>
            </w:pPr>
            <w:r>
              <w:rPr>
                <w:rFonts w:ascii="Corbel" w:hAnsi="Corbel"/>
              </w:rPr>
              <w:t>4 The Glorious</w:t>
            </w:r>
          </w:p>
          <w:p w:rsidR="00BC30B6" w:rsidRDefault="00BC30B6" w:rsidP="002F2D4A">
            <w:pPr>
              <w:rPr>
                <w:rFonts w:ascii="Corbel" w:hAnsi="Corbel"/>
              </w:rPr>
            </w:pPr>
          </w:p>
          <w:p w:rsidR="00BC30B6" w:rsidRDefault="00BC30B6" w:rsidP="002F2D4A">
            <w:pPr>
              <w:rPr>
                <w:rFonts w:ascii="Corbel" w:hAnsi="Corbel"/>
              </w:rPr>
            </w:pPr>
            <w:r>
              <w:rPr>
                <w:rFonts w:ascii="Corbel" w:hAnsi="Corbel"/>
              </w:rPr>
              <w:t xml:space="preserve">The activities in the PBs provide opportunities for pupils to show </w:t>
            </w:r>
            <w:r w:rsidR="00F17468">
              <w:rPr>
                <w:rFonts w:ascii="Corbel" w:hAnsi="Corbel"/>
              </w:rPr>
              <w:t>the beliefs associated with the Rosary alongside the beliefs in the Hail Mary and Lord’s Prayer.</w:t>
            </w:r>
          </w:p>
          <w:p w:rsidR="002F2D4A" w:rsidRDefault="002F2D4A" w:rsidP="00AB56C1">
            <w:pPr>
              <w:rPr>
                <w:rFonts w:ascii="Corbel" w:hAnsi="Corbel"/>
              </w:rPr>
            </w:pPr>
          </w:p>
        </w:tc>
        <w:tc>
          <w:tcPr>
            <w:tcW w:w="4111" w:type="dxa"/>
          </w:tcPr>
          <w:p w:rsidR="002F2D4A" w:rsidRDefault="002F2D4A"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16105F" w:rsidRDefault="0016105F" w:rsidP="00AB56C1">
            <w:pPr>
              <w:rPr>
                <w:rFonts w:ascii="Corbel" w:hAnsi="Corbel"/>
              </w:rPr>
            </w:pPr>
          </w:p>
          <w:p w:rsidR="00BC30B6" w:rsidRDefault="0016105F" w:rsidP="00AB56C1">
            <w:pPr>
              <w:rPr>
                <w:rFonts w:ascii="Corbel" w:hAnsi="Corbel"/>
              </w:rPr>
            </w:pPr>
            <w:r>
              <w:rPr>
                <w:noProof/>
                <w:lang w:eastAsia="en-GB"/>
              </w:rPr>
              <w:drawing>
                <wp:inline distT="0" distB="0" distL="0" distR="0" wp14:anchorId="2B04720F" wp14:editId="64986996">
                  <wp:extent cx="1524000" cy="2219325"/>
                  <wp:effectExtent l="0" t="0" r="0" b="9525"/>
                  <wp:docPr id="11" name="Picture 11" descr="Big Big Questions Book &amp; CD 9780993165207 - 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ig Questions Book &amp; CD 9780993165207 - RE To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2219325"/>
                          </a:xfrm>
                          <a:prstGeom prst="rect">
                            <a:avLst/>
                          </a:prstGeom>
                          <a:noFill/>
                          <a:ln>
                            <a:noFill/>
                          </a:ln>
                        </pic:spPr>
                      </pic:pic>
                    </a:graphicData>
                  </a:graphic>
                </wp:inline>
              </w:drawing>
            </w:r>
          </w:p>
          <w:p w:rsidR="00BC30B6" w:rsidRDefault="00BC30B6" w:rsidP="00BC30B6">
            <w:pPr>
              <w:rPr>
                <w:rFonts w:ascii="Corbel" w:hAnsi="Corbel"/>
              </w:rPr>
            </w:pPr>
          </w:p>
          <w:p w:rsidR="00BC30B6" w:rsidRDefault="00BC30B6" w:rsidP="00BC30B6">
            <w:pPr>
              <w:rPr>
                <w:rFonts w:ascii="Corbel" w:hAnsi="Corbel"/>
              </w:rPr>
            </w:pPr>
          </w:p>
          <w:p w:rsidR="00BC30B6" w:rsidRDefault="00BC30B6" w:rsidP="00BC30B6">
            <w:pPr>
              <w:rPr>
                <w:rFonts w:ascii="Corbel" w:hAnsi="Corbel"/>
              </w:rPr>
            </w:pPr>
          </w:p>
          <w:p w:rsidR="00BC30B6" w:rsidRDefault="00BC30B6" w:rsidP="00BC30B6">
            <w:pPr>
              <w:rPr>
                <w:rFonts w:ascii="Corbel" w:hAnsi="Corbel"/>
              </w:rPr>
            </w:pPr>
          </w:p>
          <w:p w:rsidR="0016105F" w:rsidRDefault="00C42CD2" w:rsidP="00BC30B6">
            <w:pPr>
              <w:rPr>
                <w:rFonts w:ascii="Corbel" w:hAnsi="Corbel"/>
              </w:rPr>
            </w:pPr>
            <w:hyperlink r:id="rId22" w:history="1">
              <w:r w:rsidR="00BC30B6" w:rsidRPr="00003294">
                <w:rPr>
                  <w:rStyle w:val="Hyperlink"/>
                  <w:rFonts w:ascii="Corbel" w:hAnsi="Corbel"/>
                </w:rPr>
                <w:t>https://www.osv.com/wp-content/uploads/2021/02/howtorosary.pdf</w:t>
              </w:r>
            </w:hyperlink>
          </w:p>
          <w:p w:rsidR="00BC30B6" w:rsidRPr="00BC30B6" w:rsidRDefault="00BC30B6" w:rsidP="00BC30B6">
            <w:pPr>
              <w:rPr>
                <w:rFonts w:ascii="Corbel" w:hAnsi="Corbel"/>
              </w:rPr>
            </w:pPr>
          </w:p>
        </w:tc>
      </w:tr>
      <w:tr w:rsidR="00AC224B" w:rsidRPr="00282F4E" w:rsidTr="00BC30B6">
        <w:tc>
          <w:tcPr>
            <w:tcW w:w="1504" w:type="dxa"/>
          </w:tcPr>
          <w:p w:rsidR="00AC224B" w:rsidRPr="00F35CD5" w:rsidRDefault="00AC224B" w:rsidP="00AB56C1">
            <w:pPr>
              <w:rPr>
                <w:rFonts w:ascii="Corbel" w:hAnsi="Corbel"/>
              </w:rPr>
            </w:pPr>
          </w:p>
        </w:tc>
        <w:tc>
          <w:tcPr>
            <w:tcW w:w="2991" w:type="dxa"/>
          </w:tcPr>
          <w:p w:rsidR="00AC224B" w:rsidRPr="00E312B1" w:rsidRDefault="00E312B1" w:rsidP="00AB56C1">
            <w:pPr>
              <w:rPr>
                <w:rFonts w:ascii="Corbel" w:hAnsi="Corbel" w:cs="Segoe UI"/>
                <w:b/>
                <w:szCs w:val="20"/>
              </w:rPr>
            </w:pPr>
            <w:r w:rsidRPr="00E312B1">
              <w:rPr>
                <w:rFonts w:ascii="Corbel" w:hAnsi="Corbel" w:cs="Segoe UI"/>
                <w:b/>
                <w:szCs w:val="20"/>
              </w:rPr>
              <w:t xml:space="preserve">Show some knowledge and some understanding of </w:t>
            </w:r>
            <w:r w:rsidRPr="00E312B1">
              <w:rPr>
                <w:rFonts w:ascii="Corbel" w:hAnsi="Corbel" w:cs="Segoe UI"/>
                <w:b/>
                <w:szCs w:val="20"/>
              </w:rPr>
              <w:lastRenderedPageBreak/>
              <w:t>religious signs, symbols and actions used in prayer</w:t>
            </w:r>
          </w:p>
        </w:tc>
        <w:tc>
          <w:tcPr>
            <w:tcW w:w="5423" w:type="dxa"/>
          </w:tcPr>
          <w:p w:rsidR="00A83427" w:rsidRDefault="00A83427" w:rsidP="00AB56C1">
            <w:pPr>
              <w:rPr>
                <w:rFonts w:ascii="Corbel" w:hAnsi="Corbel"/>
              </w:rPr>
            </w:pPr>
            <w:r>
              <w:rPr>
                <w:rFonts w:ascii="Corbel" w:hAnsi="Corbel"/>
              </w:rPr>
              <w:lastRenderedPageBreak/>
              <w:t xml:space="preserve">This expectation can be focused on the use of Rosary beads, but can also include other artefacts (objects) that </w:t>
            </w:r>
            <w:r>
              <w:rPr>
                <w:rFonts w:ascii="Corbel" w:hAnsi="Corbel"/>
              </w:rPr>
              <w:lastRenderedPageBreak/>
              <w:t>are aids to prayer. Teachers can build up a display with some of the following:</w:t>
            </w:r>
          </w:p>
          <w:p w:rsidR="00A83427" w:rsidRDefault="00A83427" w:rsidP="00AB56C1">
            <w:pPr>
              <w:rPr>
                <w:rFonts w:ascii="Corbel" w:hAnsi="Corbel"/>
              </w:rPr>
            </w:pPr>
            <w:r>
              <w:rPr>
                <w:rFonts w:ascii="Corbel" w:hAnsi="Corbel"/>
              </w:rPr>
              <w:t xml:space="preserve">candle light, </w:t>
            </w:r>
          </w:p>
          <w:p w:rsidR="00AC224B" w:rsidRDefault="00A83427" w:rsidP="00AB56C1">
            <w:pPr>
              <w:rPr>
                <w:rFonts w:ascii="Corbel" w:hAnsi="Corbel"/>
              </w:rPr>
            </w:pPr>
            <w:r>
              <w:rPr>
                <w:rFonts w:ascii="Corbel" w:hAnsi="Corbel"/>
              </w:rPr>
              <w:t>an icon or religious picture</w:t>
            </w:r>
          </w:p>
          <w:p w:rsidR="00A83427" w:rsidRDefault="00A83427" w:rsidP="00AB56C1">
            <w:pPr>
              <w:rPr>
                <w:rFonts w:ascii="Corbel" w:hAnsi="Corbel"/>
              </w:rPr>
            </w:pPr>
            <w:r>
              <w:rPr>
                <w:rFonts w:ascii="Corbel" w:hAnsi="Corbel"/>
              </w:rPr>
              <w:t>statues</w:t>
            </w:r>
          </w:p>
          <w:p w:rsidR="00A83427" w:rsidRDefault="00A83427" w:rsidP="00AB56C1">
            <w:pPr>
              <w:rPr>
                <w:rFonts w:ascii="Corbel" w:hAnsi="Corbel"/>
              </w:rPr>
            </w:pPr>
            <w:r>
              <w:rPr>
                <w:rFonts w:ascii="Corbel" w:hAnsi="Corbel"/>
              </w:rPr>
              <w:t>bible</w:t>
            </w:r>
          </w:p>
          <w:p w:rsidR="00A83427" w:rsidRDefault="00A83427" w:rsidP="00AB56C1">
            <w:pPr>
              <w:rPr>
                <w:rFonts w:ascii="Corbel" w:hAnsi="Corbel"/>
              </w:rPr>
            </w:pPr>
            <w:r>
              <w:rPr>
                <w:rFonts w:ascii="Corbel" w:hAnsi="Corbel"/>
              </w:rPr>
              <w:t>prayer cards</w:t>
            </w:r>
          </w:p>
          <w:p w:rsidR="00A83427" w:rsidRDefault="00A83427" w:rsidP="00AB56C1">
            <w:pPr>
              <w:rPr>
                <w:rFonts w:ascii="Corbel" w:hAnsi="Corbel"/>
              </w:rPr>
            </w:pPr>
            <w:r>
              <w:rPr>
                <w:rFonts w:ascii="Corbel" w:hAnsi="Corbel"/>
              </w:rPr>
              <w:t>Music</w:t>
            </w:r>
            <w:r w:rsidR="00B95DA5">
              <w:rPr>
                <w:rFonts w:ascii="Corbel" w:hAnsi="Corbel"/>
              </w:rPr>
              <w:t>: choose something appro</w:t>
            </w:r>
            <w:r>
              <w:rPr>
                <w:rFonts w:ascii="Corbel" w:hAnsi="Corbel"/>
              </w:rPr>
              <w:t>priate</w:t>
            </w:r>
          </w:p>
          <w:p w:rsidR="00A83427" w:rsidRDefault="00A83427" w:rsidP="00AB56C1">
            <w:pPr>
              <w:rPr>
                <w:rFonts w:ascii="Corbel" w:hAnsi="Corbel"/>
              </w:rPr>
            </w:pPr>
            <w:r>
              <w:rPr>
                <w:rFonts w:ascii="Corbel" w:hAnsi="Corbel"/>
              </w:rPr>
              <w:t>Silence</w:t>
            </w:r>
          </w:p>
          <w:p w:rsidR="00A83427" w:rsidRDefault="00A83427" w:rsidP="00AB56C1">
            <w:pPr>
              <w:rPr>
                <w:rFonts w:ascii="Corbel" w:hAnsi="Corbel"/>
              </w:rPr>
            </w:pPr>
          </w:p>
          <w:p w:rsidR="00A83427" w:rsidRDefault="00A83427" w:rsidP="00AB56C1">
            <w:pPr>
              <w:rPr>
                <w:rFonts w:ascii="Corbel" w:hAnsi="Corbel"/>
              </w:rPr>
            </w:pPr>
            <w:r>
              <w:rPr>
                <w:rFonts w:ascii="Corbel" w:hAnsi="Corbel"/>
              </w:rPr>
              <w:t>Physical gestures:</w:t>
            </w:r>
          </w:p>
          <w:p w:rsidR="00A83427" w:rsidRDefault="00A83427" w:rsidP="00AB56C1">
            <w:pPr>
              <w:rPr>
                <w:rFonts w:ascii="Corbel" w:hAnsi="Corbel"/>
              </w:rPr>
            </w:pPr>
            <w:r>
              <w:rPr>
                <w:rFonts w:ascii="Corbel" w:hAnsi="Corbel"/>
              </w:rPr>
              <w:t>Sign of the Cross</w:t>
            </w:r>
          </w:p>
          <w:p w:rsidR="00A83427" w:rsidRDefault="00A83427" w:rsidP="00AB56C1">
            <w:pPr>
              <w:rPr>
                <w:rFonts w:ascii="Corbel" w:hAnsi="Corbel"/>
              </w:rPr>
            </w:pPr>
            <w:r>
              <w:rPr>
                <w:rFonts w:ascii="Corbel" w:hAnsi="Corbel"/>
              </w:rPr>
              <w:t>Praying Hands</w:t>
            </w:r>
          </w:p>
          <w:p w:rsidR="00A83427" w:rsidRDefault="00A83427" w:rsidP="00AB56C1">
            <w:pPr>
              <w:rPr>
                <w:rFonts w:ascii="Corbel" w:hAnsi="Corbel"/>
              </w:rPr>
            </w:pPr>
            <w:r>
              <w:rPr>
                <w:rFonts w:ascii="Corbel" w:hAnsi="Corbel"/>
              </w:rPr>
              <w:t>Kneeling</w:t>
            </w:r>
          </w:p>
          <w:p w:rsidR="00A83427" w:rsidRDefault="00A83427" w:rsidP="00AB56C1">
            <w:pPr>
              <w:rPr>
                <w:rFonts w:ascii="Corbel" w:hAnsi="Corbel"/>
              </w:rPr>
            </w:pPr>
            <w:r>
              <w:rPr>
                <w:rFonts w:ascii="Corbel" w:hAnsi="Corbel"/>
              </w:rPr>
              <w:t>Signing at the Gospel</w:t>
            </w:r>
          </w:p>
          <w:p w:rsidR="00A83427" w:rsidRDefault="00A83427" w:rsidP="00AB56C1">
            <w:pPr>
              <w:rPr>
                <w:rFonts w:ascii="Corbel" w:hAnsi="Corbel"/>
              </w:rPr>
            </w:pPr>
          </w:p>
          <w:p w:rsidR="0031366F" w:rsidRPr="0031366F" w:rsidRDefault="0031366F" w:rsidP="0031366F">
            <w:pPr>
              <w:rPr>
                <w:rFonts w:ascii="Corbel" w:hAnsi="Corbel"/>
              </w:rPr>
            </w:pPr>
            <w:r w:rsidRPr="0031366F">
              <w:rPr>
                <w:rFonts w:ascii="Corbel" w:hAnsi="Corbel"/>
                <w:b/>
                <w:bCs/>
              </w:rPr>
              <w:t>The learning outcomes of using an artefact should be that pupils understand:</w:t>
            </w:r>
          </w:p>
          <w:p w:rsidR="0031366F" w:rsidRDefault="0031366F" w:rsidP="0031366F">
            <w:pPr>
              <w:pStyle w:val="ListParagraph"/>
              <w:numPr>
                <w:ilvl w:val="0"/>
                <w:numId w:val="1"/>
              </w:numPr>
              <w:rPr>
                <w:rFonts w:ascii="Corbel" w:hAnsi="Corbel"/>
              </w:rPr>
            </w:pPr>
            <w:r w:rsidRPr="0031366F">
              <w:rPr>
                <w:rFonts w:ascii="Corbel" w:hAnsi="Corbel"/>
              </w:rPr>
              <w:t>What it is;</w:t>
            </w:r>
          </w:p>
          <w:p w:rsidR="0031366F" w:rsidRDefault="0031366F" w:rsidP="0031366F">
            <w:pPr>
              <w:pStyle w:val="ListParagraph"/>
              <w:numPr>
                <w:ilvl w:val="0"/>
                <w:numId w:val="1"/>
              </w:numPr>
              <w:rPr>
                <w:rFonts w:ascii="Corbel" w:hAnsi="Corbel"/>
              </w:rPr>
            </w:pPr>
            <w:r w:rsidRPr="0031366F">
              <w:rPr>
                <w:rFonts w:ascii="Corbel" w:hAnsi="Corbel"/>
              </w:rPr>
              <w:t>The value &amp; importance it has for those who use it,</w:t>
            </w:r>
          </w:p>
          <w:p w:rsidR="0031366F" w:rsidRDefault="0031366F" w:rsidP="0031366F">
            <w:pPr>
              <w:pStyle w:val="ListParagraph"/>
              <w:numPr>
                <w:ilvl w:val="0"/>
                <w:numId w:val="1"/>
              </w:numPr>
              <w:rPr>
                <w:rFonts w:ascii="Corbel" w:hAnsi="Corbel"/>
              </w:rPr>
            </w:pPr>
            <w:r w:rsidRPr="0031366F">
              <w:rPr>
                <w:rFonts w:ascii="Corbel" w:hAnsi="Corbel"/>
              </w:rPr>
              <w:t>How it is used within the Catholic community;</w:t>
            </w:r>
          </w:p>
          <w:p w:rsidR="00A6669A" w:rsidRPr="0031366F" w:rsidRDefault="0031366F" w:rsidP="0031366F">
            <w:pPr>
              <w:pStyle w:val="ListParagraph"/>
              <w:numPr>
                <w:ilvl w:val="0"/>
                <w:numId w:val="1"/>
              </w:numPr>
              <w:rPr>
                <w:rFonts w:ascii="Corbel" w:hAnsi="Corbel"/>
              </w:rPr>
            </w:pPr>
            <w:r w:rsidRPr="0031366F">
              <w:rPr>
                <w:rFonts w:ascii="Corbel" w:hAnsi="Corbel"/>
              </w:rPr>
              <w:t>What it tells us about Catholic beliefs.</w:t>
            </w:r>
          </w:p>
          <w:p w:rsidR="00A83427" w:rsidRDefault="0031366F" w:rsidP="0031366F">
            <w:pPr>
              <w:rPr>
                <w:rFonts w:ascii="Corbel" w:hAnsi="Corbel"/>
              </w:rPr>
            </w:pPr>
            <w:r w:rsidRPr="0031366F">
              <w:rPr>
                <w:rFonts w:ascii="Corbel" w:hAnsi="Corbel"/>
              </w:rPr>
              <w:t xml:space="preserve"> </w:t>
            </w:r>
            <w:r w:rsidR="00A83427">
              <w:rPr>
                <w:rFonts w:ascii="Corbel" w:hAnsi="Corbel"/>
              </w:rPr>
              <w:t>Ask pupils to choose two or three from each and produce a guide to their use, the meaning of the artefact or sign and why they a good aid to prayer.</w:t>
            </w:r>
          </w:p>
        </w:tc>
        <w:tc>
          <w:tcPr>
            <w:tcW w:w="4111" w:type="dxa"/>
          </w:tcPr>
          <w:p w:rsidR="00AC224B" w:rsidRDefault="00AC224B" w:rsidP="00AB56C1">
            <w:pPr>
              <w:rPr>
                <w:rFonts w:ascii="Corbel" w:hAnsi="Corbel"/>
              </w:rPr>
            </w:pPr>
          </w:p>
        </w:tc>
      </w:tr>
    </w:tbl>
    <w:p w:rsidR="00B774E2" w:rsidRDefault="00B774E2"/>
    <w:sectPr w:rsidR="00B774E2" w:rsidSect="00AB56C1">
      <w:pgSz w:w="16838" w:h="11906" w:orient="landscape"/>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610FE"/>
    <w:multiLevelType w:val="hybridMultilevel"/>
    <w:tmpl w:val="74F68368"/>
    <w:lvl w:ilvl="0" w:tplc="C64A8186">
      <w:start w:val="21"/>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34196"/>
    <w:multiLevelType w:val="hybridMultilevel"/>
    <w:tmpl w:val="D3EA77FE"/>
    <w:lvl w:ilvl="0" w:tplc="BE1823E2">
      <w:start w:val="1"/>
      <w:numFmt w:val="bullet"/>
      <w:lvlText w:val=""/>
      <w:lvlJc w:val="left"/>
      <w:pPr>
        <w:tabs>
          <w:tab w:val="num" w:pos="720"/>
        </w:tabs>
        <w:ind w:left="720" w:hanging="360"/>
      </w:pPr>
      <w:rPr>
        <w:rFonts w:ascii="Wingdings 3" w:hAnsi="Wingdings 3" w:hint="default"/>
      </w:rPr>
    </w:lvl>
    <w:lvl w:ilvl="1" w:tplc="E9C84516" w:tentative="1">
      <w:start w:val="1"/>
      <w:numFmt w:val="bullet"/>
      <w:lvlText w:val=""/>
      <w:lvlJc w:val="left"/>
      <w:pPr>
        <w:tabs>
          <w:tab w:val="num" w:pos="1440"/>
        </w:tabs>
        <w:ind w:left="1440" w:hanging="360"/>
      </w:pPr>
      <w:rPr>
        <w:rFonts w:ascii="Wingdings 3" w:hAnsi="Wingdings 3" w:hint="default"/>
      </w:rPr>
    </w:lvl>
    <w:lvl w:ilvl="2" w:tplc="F4587E10" w:tentative="1">
      <w:start w:val="1"/>
      <w:numFmt w:val="bullet"/>
      <w:lvlText w:val=""/>
      <w:lvlJc w:val="left"/>
      <w:pPr>
        <w:tabs>
          <w:tab w:val="num" w:pos="2160"/>
        </w:tabs>
        <w:ind w:left="2160" w:hanging="360"/>
      </w:pPr>
      <w:rPr>
        <w:rFonts w:ascii="Wingdings 3" w:hAnsi="Wingdings 3" w:hint="default"/>
      </w:rPr>
    </w:lvl>
    <w:lvl w:ilvl="3" w:tplc="C6B24CF4" w:tentative="1">
      <w:start w:val="1"/>
      <w:numFmt w:val="bullet"/>
      <w:lvlText w:val=""/>
      <w:lvlJc w:val="left"/>
      <w:pPr>
        <w:tabs>
          <w:tab w:val="num" w:pos="2880"/>
        </w:tabs>
        <w:ind w:left="2880" w:hanging="360"/>
      </w:pPr>
      <w:rPr>
        <w:rFonts w:ascii="Wingdings 3" w:hAnsi="Wingdings 3" w:hint="default"/>
      </w:rPr>
    </w:lvl>
    <w:lvl w:ilvl="4" w:tplc="8788EE5A" w:tentative="1">
      <w:start w:val="1"/>
      <w:numFmt w:val="bullet"/>
      <w:lvlText w:val=""/>
      <w:lvlJc w:val="left"/>
      <w:pPr>
        <w:tabs>
          <w:tab w:val="num" w:pos="3600"/>
        </w:tabs>
        <w:ind w:left="3600" w:hanging="360"/>
      </w:pPr>
      <w:rPr>
        <w:rFonts w:ascii="Wingdings 3" w:hAnsi="Wingdings 3" w:hint="default"/>
      </w:rPr>
    </w:lvl>
    <w:lvl w:ilvl="5" w:tplc="7144DED2" w:tentative="1">
      <w:start w:val="1"/>
      <w:numFmt w:val="bullet"/>
      <w:lvlText w:val=""/>
      <w:lvlJc w:val="left"/>
      <w:pPr>
        <w:tabs>
          <w:tab w:val="num" w:pos="4320"/>
        </w:tabs>
        <w:ind w:left="4320" w:hanging="360"/>
      </w:pPr>
      <w:rPr>
        <w:rFonts w:ascii="Wingdings 3" w:hAnsi="Wingdings 3" w:hint="default"/>
      </w:rPr>
    </w:lvl>
    <w:lvl w:ilvl="6" w:tplc="BDBA364C" w:tentative="1">
      <w:start w:val="1"/>
      <w:numFmt w:val="bullet"/>
      <w:lvlText w:val=""/>
      <w:lvlJc w:val="left"/>
      <w:pPr>
        <w:tabs>
          <w:tab w:val="num" w:pos="5040"/>
        </w:tabs>
        <w:ind w:left="5040" w:hanging="360"/>
      </w:pPr>
      <w:rPr>
        <w:rFonts w:ascii="Wingdings 3" w:hAnsi="Wingdings 3" w:hint="default"/>
      </w:rPr>
    </w:lvl>
    <w:lvl w:ilvl="7" w:tplc="80C8FDAC" w:tentative="1">
      <w:start w:val="1"/>
      <w:numFmt w:val="bullet"/>
      <w:lvlText w:val=""/>
      <w:lvlJc w:val="left"/>
      <w:pPr>
        <w:tabs>
          <w:tab w:val="num" w:pos="5760"/>
        </w:tabs>
        <w:ind w:left="5760" w:hanging="360"/>
      </w:pPr>
      <w:rPr>
        <w:rFonts w:ascii="Wingdings 3" w:hAnsi="Wingdings 3" w:hint="default"/>
      </w:rPr>
    </w:lvl>
    <w:lvl w:ilvl="8" w:tplc="6A2ECAF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75311CBA"/>
    <w:multiLevelType w:val="hybridMultilevel"/>
    <w:tmpl w:val="6CAA493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6C1"/>
    <w:rsid w:val="000A2996"/>
    <w:rsid w:val="000C1006"/>
    <w:rsid w:val="000C4BE9"/>
    <w:rsid w:val="00106F77"/>
    <w:rsid w:val="00112208"/>
    <w:rsid w:val="00137A28"/>
    <w:rsid w:val="0016105F"/>
    <w:rsid w:val="001669C3"/>
    <w:rsid w:val="001D53BD"/>
    <w:rsid w:val="001E6146"/>
    <w:rsid w:val="00214C3C"/>
    <w:rsid w:val="002529A0"/>
    <w:rsid w:val="00261139"/>
    <w:rsid w:val="002648AF"/>
    <w:rsid w:val="002A6C8E"/>
    <w:rsid w:val="002D293D"/>
    <w:rsid w:val="002F2D4A"/>
    <w:rsid w:val="00306902"/>
    <w:rsid w:val="0031366F"/>
    <w:rsid w:val="00380705"/>
    <w:rsid w:val="003B7598"/>
    <w:rsid w:val="003C7088"/>
    <w:rsid w:val="004161A1"/>
    <w:rsid w:val="00451159"/>
    <w:rsid w:val="00473D71"/>
    <w:rsid w:val="004872B2"/>
    <w:rsid w:val="00494F47"/>
    <w:rsid w:val="004D29F0"/>
    <w:rsid w:val="0057275D"/>
    <w:rsid w:val="00576110"/>
    <w:rsid w:val="005A7DE2"/>
    <w:rsid w:val="00654BFD"/>
    <w:rsid w:val="006D40D9"/>
    <w:rsid w:val="006E4EC3"/>
    <w:rsid w:val="00705A20"/>
    <w:rsid w:val="00753D96"/>
    <w:rsid w:val="00765AE5"/>
    <w:rsid w:val="007D3D19"/>
    <w:rsid w:val="008543D2"/>
    <w:rsid w:val="008A06B9"/>
    <w:rsid w:val="00931CDF"/>
    <w:rsid w:val="009536AF"/>
    <w:rsid w:val="009A4484"/>
    <w:rsid w:val="009C4A6E"/>
    <w:rsid w:val="009F6C04"/>
    <w:rsid w:val="00A205C9"/>
    <w:rsid w:val="00A6669A"/>
    <w:rsid w:val="00A7734E"/>
    <w:rsid w:val="00A83427"/>
    <w:rsid w:val="00AA41EE"/>
    <w:rsid w:val="00AA4689"/>
    <w:rsid w:val="00AB56C1"/>
    <w:rsid w:val="00AC1085"/>
    <w:rsid w:val="00AC224B"/>
    <w:rsid w:val="00AE5DAC"/>
    <w:rsid w:val="00B774E2"/>
    <w:rsid w:val="00B95DA5"/>
    <w:rsid w:val="00BA0DE7"/>
    <w:rsid w:val="00BC30B6"/>
    <w:rsid w:val="00C03D22"/>
    <w:rsid w:val="00C0405D"/>
    <w:rsid w:val="00C04F5F"/>
    <w:rsid w:val="00C305AC"/>
    <w:rsid w:val="00C42CD2"/>
    <w:rsid w:val="00C82CD1"/>
    <w:rsid w:val="00CA04E3"/>
    <w:rsid w:val="00CA7DCB"/>
    <w:rsid w:val="00D40CBF"/>
    <w:rsid w:val="00DA6D26"/>
    <w:rsid w:val="00E17DF6"/>
    <w:rsid w:val="00E312B1"/>
    <w:rsid w:val="00E51D10"/>
    <w:rsid w:val="00E969BA"/>
    <w:rsid w:val="00F17468"/>
    <w:rsid w:val="00F35CD5"/>
    <w:rsid w:val="00FC03C9"/>
    <w:rsid w:val="00FF7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7BBB9D-E08D-433A-8C49-FC1AC1889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6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5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4689"/>
    <w:rPr>
      <w:color w:val="0563C1" w:themeColor="hyperlink"/>
      <w:u w:val="single"/>
    </w:rPr>
  </w:style>
  <w:style w:type="paragraph" w:styleId="ListParagraph">
    <w:name w:val="List Paragraph"/>
    <w:basedOn w:val="Normal"/>
    <w:uiPriority w:val="34"/>
    <w:qFormat/>
    <w:rsid w:val="004D29F0"/>
    <w:pPr>
      <w:ind w:left="720"/>
      <w:contextualSpacing/>
    </w:pPr>
  </w:style>
  <w:style w:type="character" w:styleId="FollowedHyperlink">
    <w:name w:val="FollowedHyperlink"/>
    <w:basedOn w:val="DefaultParagraphFont"/>
    <w:uiPriority w:val="99"/>
    <w:semiHidden/>
    <w:unhideWhenUsed/>
    <w:rsid w:val="00214C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139635">
      <w:bodyDiv w:val="1"/>
      <w:marLeft w:val="0"/>
      <w:marRight w:val="0"/>
      <w:marTop w:val="0"/>
      <w:marBottom w:val="0"/>
      <w:divBdr>
        <w:top w:val="none" w:sz="0" w:space="0" w:color="auto"/>
        <w:left w:val="none" w:sz="0" w:space="0" w:color="auto"/>
        <w:bottom w:val="none" w:sz="0" w:space="0" w:color="auto"/>
        <w:right w:val="none" w:sz="0" w:space="0" w:color="auto"/>
      </w:divBdr>
      <w:divsChild>
        <w:div w:id="1443039177">
          <w:marLeft w:val="547"/>
          <w:marRight w:val="0"/>
          <w:marTop w:val="200"/>
          <w:marBottom w:val="0"/>
          <w:divBdr>
            <w:top w:val="none" w:sz="0" w:space="0" w:color="auto"/>
            <w:left w:val="none" w:sz="0" w:space="0" w:color="auto"/>
            <w:bottom w:val="none" w:sz="0" w:space="0" w:color="auto"/>
            <w:right w:val="none" w:sz="0" w:space="0" w:color="auto"/>
          </w:divBdr>
        </w:div>
        <w:div w:id="1741252336">
          <w:marLeft w:val="547"/>
          <w:marRight w:val="0"/>
          <w:marTop w:val="200"/>
          <w:marBottom w:val="0"/>
          <w:divBdr>
            <w:top w:val="none" w:sz="0" w:space="0" w:color="auto"/>
            <w:left w:val="none" w:sz="0" w:space="0" w:color="auto"/>
            <w:bottom w:val="none" w:sz="0" w:space="0" w:color="auto"/>
            <w:right w:val="none" w:sz="0" w:space="0" w:color="auto"/>
          </w:divBdr>
        </w:div>
        <w:div w:id="798843213">
          <w:marLeft w:val="547"/>
          <w:marRight w:val="0"/>
          <w:marTop w:val="200"/>
          <w:marBottom w:val="0"/>
          <w:divBdr>
            <w:top w:val="none" w:sz="0" w:space="0" w:color="auto"/>
            <w:left w:val="none" w:sz="0" w:space="0" w:color="auto"/>
            <w:bottom w:val="none" w:sz="0" w:space="0" w:color="auto"/>
            <w:right w:val="none" w:sz="0" w:space="0" w:color="auto"/>
          </w:divBdr>
        </w:div>
        <w:div w:id="65326509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ost.co.uk/downloads/stations-of-the-resurrection-by-si-smith"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twinkl.co.uk/resource/t-he-019-newspaper-editable-template" TargetMode="External"/><Relationship Id="rId12" Type="http://schemas.openxmlformats.org/officeDocument/2006/relationships/hyperlink" Target="https://shop.retoday.org.uk/find/picturing+jesus/1"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biblegateway.com/passage/?search=Psalm+42&amp;version=GNT" TargetMode="External"/><Relationship Id="rId1" Type="http://schemas.openxmlformats.org/officeDocument/2006/relationships/numbering" Target="numbering.xml"/><Relationship Id="rId6" Type="http://schemas.openxmlformats.org/officeDocument/2006/relationships/hyperlink" Target="https://vimeo.com/404287245" TargetMode="Externa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hyperlink" Target="https://shop.retoday.org.uk/9781905893461"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ischy.com/songs/how-we-need-you-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osv.com/wp-content/uploads/2021/02/howtoros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627</TotalTime>
  <Pages>12</Pages>
  <Words>2689</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Devanny</dc:creator>
  <cp:keywords/>
  <dc:description/>
  <cp:lastModifiedBy>Chris Devanny</cp:lastModifiedBy>
  <cp:revision>34</cp:revision>
  <dcterms:created xsi:type="dcterms:W3CDTF">2021-03-01T09:33:00Z</dcterms:created>
  <dcterms:modified xsi:type="dcterms:W3CDTF">2021-03-09T15:25:00Z</dcterms:modified>
</cp:coreProperties>
</file>