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CF" w:rsidRPr="0089569E" w:rsidRDefault="006A04CF" w:rsidP="006A04CF">
      <w:pPr>
        <w:spacing w:after="0" w:line="240" w:lineRule="auto"/>
        <w:rPr>
          <w:rFonts w:ascii="Corbel" w:hAnsi="Corbel" w:cs="Segoe UI"/>
          <w:b/>
          <w:sz w:val="24"/>
          <w:szCs w:val="24"/>
        </w:rPr>
      </w:pPr>
      <w:r w:rsidRPr="0089569E">
        <w:rPr>
          <w:rFonts w:ascii="Corbel" w:hAnsi="Corbel" w:cs="Segoe UI"/>
          <w:b/>
          <w:sz w:val="24"/>
          <w:szCs w:val="24"/>
        </w:rPr>
        <w:t>4.5 THE EARLY CHRISTIANS</w:t>
      </w:r>
    </w:p>
    <w:p w:rsidR="006A04CF" w:rsidRPr="0089569E" w:rsidRDefault="006A04CF" w:rsidP="006A04CF">
      <w:pPr>
        <w:spacing w:after="0" w:line="240" w:lineRule="auto"/>
        <w:rPr>
          <w:rFonts w:ascii="Corbel" w:hAnsi="Corbel" w:cs="Segoe UI"/>
          <w:b/>
          <w:sz w:val="24"/>
          <w:szCs w:val="24"/>
        </w:rPr>
      </w:pPr>
    </w:p>
    <w:p w:rsidR="006A04CF" w:rsidRPr="0089569E" w:rsidRDefault="006A04CF" w:rsidP="006A04CF">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Mission, Church</w:t>
      </w:r>
    </w:p>
    <w:p w:rsidR="006A04CF" w:rsidRDefault="006A04CF" w:rsidP="006A04CF">
      <w:pPr>
        <w:spacing w:after="0" w:line="240" w:lineRule="auto"/>
        <w:rPr>
          <w:rFonts w:ascii="Corbel" w:hAnsi="Corbel"/>
          <w:b/>
          <w:sz w:val="24"/>
        </w:rPr>
      </w:pPr>
    </w:p>
    <w:p w:rsidR="006A04CF" w:rsidRPr="0090481C" w:rsidRDefault="006A04CF" w:rsidP="006A04CF">
      <w:pPr>
        <w:spacing w:after="0" w:line="240" w:lineRule="auto"/>
        <w:rPr>
          <w:rFonts w:ascii="Corbel" w:hAnsi="Corbel"/>
          <w:b/>
          <w:sz w:val="24"/>
        </w:rPr>
      </w:pPr>
      <w:r>
        <w:rPr>
          <w:rFonts w:ascii="Corbel" w:hAnsi="Corbel"/>
          <w:b/>
          <w:sz w:val="24"/>
        </w:rPr>
        <w:t>About this unit</w:t>
      </w:r>
    </w:p>
    <w:p w:rsidR="006A04CF" w:rsidRPr="0090481C" w:rsidRDefault="006A04CF" w:rsidP="006A04CF">
      <w:pPr>
        <w:spacing w:after="0" w:line="240" w:lineRule="auto"/>
        <w:rPr>
          <w:rFonts w:ascii="Corbel" w:hAnsi="Corbel"/>
          <w:sz w:val="24"/>
        </w:rPr>
      </w:pPr>
      <w:r>
        <w:rPr>
          <w:rFonts w:ascii="Corbel" w:hAnsi="Corbel"/>
          <w:sz w:val="24"/>
        </w:rPr>
        <w:t>In this unit</w:t>
      </w:r>
      <w:r w:rsidRPr="0090481C">
        <w:rPr>
          <w:rFonts w:ascii="Corbel" w:hAnsi="Corbel"/>
          <w:sz w:val="24"/>
        </w:rPr>
        <w:t xml:space="preserve"> the children will learn about the mission entrusted by Jesus to his followers to tell everyone the good news. The children will focus on Peter who was chosen by Jesus to be leader of the disciples, the first Pope. They will also learn about Stephen, the first Christian martyr and </w:t>
      </w:r>
      <w:smartTag w:uri="urn:schemas-microsoft-com:office:smarttags" w:element="City">
        <w:smartTag w:uri="urn:schemas-microsoft-com:office:smarttags" w:element="place">
          <w:r w:rsidRPr="0090481C">
            <w:rPr>
              <w:rFonts w:ascii="Corbel" w:hAnsi="Corbel"/>
              <w:sz w:val="24"/>
            </w:rPr>
            <w:t>St. Paul</w:t>
          </w:r>
        </w:smartTag>
      </w:smartTag>
      <w:r w:rsidRPr="0090481C">
        <w:rPr>
          <w:rFonts w:ascii="Corbel" w:hAnsi="Corbel"/>
          <w:sz w:val="24"/>
        </w:rPr>
        <w:t>. The children will learn about Pentecost and reflect on the importance of the Holy Spirit in their lives.</w:t>
      </w:r>
    </w:p>
    <w:p w:rsidR="006A04CF" w:rsidRPr="0090481C" w:rsidRDefault="006A04CF" w:rsidP="006A04CF">
      <w:pPr>
        <w:spacing w:after="0" w:line="240" w:lineRule="auto"/>
        <w:rPr>
          <w:rFonts w:ascii="Corbel" w:hAnsi="Corbel"/>
          <w:sz w:val="24"/>
        </w:rPr>
      </w:pPr>
    </w:p>
    <w:p w:rsidR="006A04CF" w:rsidRPr="0090481C" w:rsidRDefault="006A04CF" w:rsidP="006A04CF">
      <w:pPr>
        <w:spacing w:after="0" w:line="240" w:lineRule="auto"/>
        <w:rPr>
          <w:rFonts w:ascii="Corbel" w:hAnsi="Corbel"/>
          <w:sz w:val="24"/>
        </w:rPr>
      </w:pPr>
      <w:r>
        <w:rPr>
          <w:rFonts w:ascii="Corbel" w:hAnsi="Corbel"/>
          <w:b/>
          <w:sz w:val="24"/>
        </w:rPr>
        <w:t>Where this unit</w:t>
      </w:r>
      <w:r w:rsidRPr="0090481C">
        <w:rPr>
          <w:rFonts w:ascii="Corbel" w:hAnsi="Corbel"/>
          <w:b/>
          <w:sz w:val="24"/>
        </w:rPr>
        <w:t xml:space="preserve"> fits in</w:t>
      </w:r>
    </w:p>
    <w:p w:rsidR="006A04CF" w:rsidRPr="0090481C" w:rsidRDefault="006A04CF" w:rsidP="006A04CF">
      <w:pPr>
        <w:spacing w:after="0" w:line="240" w:lineRule="auto"/>
        <w:rPr>
          <w:rFonts w:ascii="Corbel" w:hAnsi="Corbel"/>
          <w:sz w:val="24"/>
        </w:rPr>
      </w:pPr>
      <w:r>
        <w:rPr>
          <w:rFonts w:ascii="Corbel" w:hAnsi="Corbel"/>
          <w:sz w:val="24"/>
        </w:rPr>
        <w:t>This unit</w:t>
      </w:r>
      <w:r w:rsidRPr="0090481C">
        <w:rPr>
          <w:rFonts w:ascii="Corbel" w:hAnsi="Corbel"/>
          <w:sz w:val="24"/>
        </w:rPr>
        <w:t xml:space="preserve"> builds on previous work in Year Three on Easter and Pentecost in the </w:t>
      </w:r>
      <w:r>
        <w:rPr>
          <w:rFonts w:ascii="Corbel" w:hAnsi="Corbel"/>
          <w:sz w:val="24"/>
        </w:rPr>
        <w:t>unit</w:t>
      </w:r>
      <w:r w:rsidRPr="0090481C">
        <w:rPr>
          <w:rFonts w:ascii="Corbel" w:hAnsi="Corbel"/>
          <w:sz w:val="24"/>
        </w:rPr>
        <w:t xml:space="preserve"> 3.5 ‘Celebrating Easter &amp; Pentecost</w:t>
      </w:r>
      <w:r>
        <w:rPr>
          <w:rFonts w:ascii="Corbel" w:hAnsi="Corbel"/>
          <w:sz w:val="24"/>
        </w:rPr>
        <w:t>’.</w:t>
      </w:r>
    </w:p>
    <w:p w:rsidR="006A04CF" w:rsidRPr="0090481C" w:rsidRDefault="006A04CF" w:rsidP="006A04CF">
      <w:pPr>
        <w:spacing w:after="0" w:line="240" w:lineRule="auto"/>
        <w:rPr>
          <w:rFonts w:ascii="Corbel" w:hAnsi="Corbel"/>
          <w:sz w:val="24"/>
        </w:rPr>
      </w:pPr>
    </w:p>
    <w:p w:rsidR="006A04CF" w:rsidRPr="0090481C" w:rsidRDefault="006A04CF" w:rsidP="006A04CF">
      <w:pPr>
        <w:spacing w:after="0" w:line="240" w:lineRule="auto"/>
        <w:rPr>
          <w:rFonts w:ascii="Corbel" w:hAnsi="Corbel"/>
          <w:b/>
          <w:sz w:val="24"/>
        </w:rPr>
      </w:pPr>
      <w:r w:rsidRPr="0090481C">
        <w:rPr>
          <w:rFonts w:ascii="Corbel" w:hAnsi="Corbel"/>
          <w:b/>
          <w:sz w:val="24"/>
        </w:rPr>
        <w:t>Prior learning</w:t>
      </w:r>
    </w:p>
    <w:p w:rsidR="006A04CF" w:rsidRPr="0090481C" w:rsidRDefault="006A04CF" w:rsidP="006A04CF">
      <w:pPr>
        <w:spacing w:after="0" w:line="240" w:lineRule="auto"/>
        <w:rPr>
          <w:rFonts w:ascii="Corbel" w:hAnsi="Corbel"/>
          <w:sz w:val="24"/>
        </w:rPr>
      </w:pPr>
      <w:r w:rsidRPr="0090481C">
        <w:rPr>
          <w:rFonts w:ascii="Corbel" w:hAnsi="Corbel"/>
          <w:sz w:val="24"/>
        </w:rPr>
        <w:t>It would be helpful if the children have some knowledge of Holy Week and Ss. Peter and Paul.</w:t>
      </w:r>
    </w:p>
    <w:p w:rsidR="006A04CF" w:rsidRPr="0090481C" w:rsidRDefault="006A04CF" w:rsidP="006A04CF">
      <w:pPr>
        <w:spacing w:after="0" w:line="240" w:lineRule="auto"/>
        <w:rPr>
          <w:rFonts w:ascii="Corbel" w:hAnsi="Corbel"/>
          <w:sz w:val="24"/>
        </w:rPr>
      </w:pPr>
    </w:p>
    <w:p w:rsidR="006A04CF" w:rsidRPr="0090481C" w:rsidRDefault="006A04CF" w:rsidP="006A04CF">
      <w:pPr>
        <w:spacing w:after="0" w:line="240" w:lineRule="auto"/>
        <w:rPr>
          <w:rFonts w:ascii="Corbel" w:hAnsi="Corbel"/>
          <w:b/>
          <w:sz w:val="24"/>
        </w:rPr>
      </w:pPr>
      <w:r w:rsidRPr="0090481C">
        <w:rPr>
          <w:rFonts w:ascii="Corbel" w:hAnsi="Corbel"/>
          <w:b/>
          <w:sz w:val="24"/>
        </w:rPr>
        <w:t>Key Words</w:t>
      </w:r>
    </w:p>
    <w:p w:rsidR="006A04CF" w:rsidRPr="0090481C" w:rsidRDefault="006A04CF" w:rsidP="006A04CF">
      <w:pPr>
        <w:spacing w:after="0" w:line="240" w:lineRule="auto"/>
        <w:rPr>
          <w:rFonts w:ascii="Corbel" w:hAnsi="Corbel"/>
          <w:sz w:val="24"/>
        </w:rPr>
      </w:pPr>
      <w:r w:rsidRPr="0090481C">
        <w:rPr>
          <w:rFonts w:ascii="Corbel" w:hAnsi="Corbel"/>
          <w:sz w:val="24"/>
        </w:rPr>
        <w:t>Jesus, Mission, Good News, disciples, Sea of Galilee, fishermen, Peter, appears, resurrection, keys of the Kingdom, authority, Ascension, heaven, promise, Holy Spirit, Pentecost, tongues of fire, wind, Church, Upper Room, Stephen, arrest, martyr, stoning, Pope, Rome, Saul, Paul, persecute, conversion, missionary</w:t>
      </w:r>
    </w:p>
    <w:p w:rsidR="006A04CF" w:rsidRPr="0090481C" w:rsidRDefault="006A04CF" w:rsidP="006A04CF">
      <w:pPr>
        <w:spacing w:after="0" w:line="240" w:lineRule="auto"/>
        <w:rPr>
          <w:rFonts w:ascii="Corbel" w:hAnsi="Corbel"/>
          <w:sz w:val="24"/>
        </w:rPr>
      </w:pPr>
    </w:p>
    <w:p w:rsidR="006A04CF" w:rsidRPr="0090481C" w:rsidRDefault="006A04CF" w:rsidP="006A04CF">
      <w:pPr>
        <w:spacing w:after="0" w:line="240" w:lineRule="auto"/>
        <w:rPr>
          <w:rFonts w:ascii="Corbel" w:hAnsi="Corbel"/>
          <w:b/>
          <w:sz w:val="24"/>
        </w:rPr>
      </w:pPr>
      <w:r w:rsidRPr="0090481C">
        <w:rPr>
          <w:rFonts w:ascii="Corbel" w:hAnsi="Corbel"/>
          <w:b/>
          <w:sz w:val="24"/>
        </w:rPr>
        <w:t>Links to ‘God’s Story’</w:t>
      </w:r>
      <w:r>
        <w:rPr>
          <w:rFonts w:ascii="Corbel" w:hAnsi="Corbel"/>
          <w:b/>
          <w:sz w:val="24"/>
        </w:rPr>
        <w:t xml:space="preserve"> and ‘Church’s Story’</w:t>
      </w:r>
    </w:p>
    <w:p w:rsidR="006A04CF" w:rsidRPr="0090481C" w:rsidRDefault="006A04CF" w:rsidP="006A04CF">
      <w:pPr>
        <w:spacing w:after="0" w:line="240" w:lineRule="auto"/>
        <w:rPr>
          <w:rFonts w:ascii="Corbel" w:hAnsi="Corbel"/>
          <w:sz w:val="24"/>
        </w:rPr>
      </w:pPr>
      <w:r w:rsidRPr="0090481C">
        <w:rPr>
          <w:rFonts w:ascii="Corbel" w:hAnsi="Corbel"/>
          <w:i/>
          <w:sz w:val="24"/>
        </w:rPr>
        <w:t xml:space="preserve">God’s Story 2, </w:t>
      </w:r>
      <w:r w:rsidRPr="0090481C">
        <w:rPr>
          <w:rFonts w:ascii="Corbel" w:hAnsi="Corbel"/>
          <w:sz w:val="24"/>
        </w:rPr>
        <w:t>pp. 80-81, 84-85</w:t>
      </w:r>
    </w:p>
    <w:p w:rsidR="006A04CF" w:rsidRPr="0090481C" w:rsidRDefault="006A04CF" w:rsidP="006A04CF">
      <w:pPr>
        <w:spacing w:after="0" w:line="240" w:lineRule="auto"/>
        <w:rPr>
          <w:rFonts w:ascii="Corbel" w:hAnsi="Corbel"/>
          <w:sz w:val="24"/>
        </w:rPr>
      </w:pPr>
      <w:r w:rsidRPr="0090481C">
        <w:rPr>
          <w:rFonts w:ascii="Corbel" w:hAnsi="Corbel"/>
          <w:i/>
          <w:sz w:val="24"/>
        </w:rPr>
        <w:t xml:space="preserve">God’s Story 3, </w:t>
      </w:r>
      <w:r w:rsidRPr="0090481C">
        <w:rPr>
          <w:rFonts w:ascii="Corbel" w:hAnsi="Corbel"/>
          <w:sz w:val="24"/>
        </w:rPr>
        <w:t>pp. 130, 132-138</w:t>
      </w:r>
    </w:p>
    <w:p w:rsidR="006A04CF" w:rsidRPr="0090481C" w:rsidRDefault="006A04CF" w:rsidP="006A04CF">
      <w:pPr>
        <w:spacing w:after="0" w:line="240" w:lineRule="auto"/>
        <w:rPr>
          <w:rFonts w:ascii="Corbel" w:hAnsi="Corbel"/>
          <w:sz w:val="24"/>
        </w:rPr>
      </w:pPr>
      <w:r w:rsidRPr="0090481C">
        <w:rPr>
          <w:rFonts w:ascii="Corbel" w:hAnsi="Corbel"/>
          <w:i/>
          <w:sz w:val="24"/>
        </w:rPr>
        <w:t>Church’s Story 2</w:t>
      </w:r>
      <w:r w:rsidRPr="0090481C">
        <w:rPr>
          <w:rFonts w:ascii="Corbel" w:hAnsi="Corbel"/>
          <w:sz w:val="24"/>
        </w:rPr>
        <w:t xml:space="preserve">, pp. 74-79, </w:t>
      </w:r>
    </w:p>
    <w:p w:rsidR="006A04CF" w:rsidRPr="0090481C" w:rsidRDefault="006A04CF" w:rsidP="006A04CF">
      <w:pPr>
        <w:spacing w:after="0" w:line="240" w:lineRule="auto"/>
        <w:rPr>
          <w:rFonts w:ascii="Corbel" w:hAnsi="Corbel"/>
          <w:sz w:val="24"/>
        </w:rPr>
      </w:pPr>
      <w:r w:rsidRPr="0090481C">
        <w:rPr>
          <w:rFonts w:ascii="Corbel" w:hAnsi="Corbel"/>
          <w:i/>
          <w:sz w:val="24"/>
        </w:rPr>
        <w:t xml:space="preserve">Church’s Story 3, </w:t>
      </w:r>
      <w:r w:rsidRPr="0090481C">
        <w:rPr>
          <w:rFonts w:ascii="Corbel" w:hAnsi="Corbel"/>
          <w:sz w:val="24"/>
        </w:rPr>
        <w:t xml:space="preserve">12-13, 20-25, 28-29, </w:t>
      </w:r>
      <w:proofErr w:type="gramStart"/>
      <w:r w:rsidRPr="0090481C">
        <w:rPr>
          <w:rFonts w:ascii="Corbel" w:hAnsi="Corbel"/>
          <w:sz w:val="24"/>
        </w:rPr>
        <w:t>111</w:t>
      </w:r>
      <w:proofErr w:type="gramEnd"/>
      <w:r w:rsidRPr="0090481C">
        <w:rPr>
          <w:rFonts w:ascii="Corbel" w:hAnsi="Corbel"/>
          <w:sz w:val="24"/>
        </w:rPr>
        <w:t>-113</w:t>
      </w:r>
    </w:p>
    <w:p w:rsidR="006A04CF" w:rsidRDefault="006A04CF" w:rsidP="006A04CF">
      <w:pPr>
        <w:spacing w:after="0" w:line="240" w:lineRule="auto"/>
        <w:rPr>
          <w:rFonts w:ascii="Corbel" w:hAnsi="Corbel"/>
          <w:b/>
          <w:sz w:val="24"/>
        </w:rPr>
      </w:pPr>
    </w:p>
    <w:p w:rsidR="006A04CF" w:rsidRPr="0090481C" w:rsidRDefault="006A04CF" w:rsidP="006A04CF">
      <w:pPr>
        <w:spacing w:after="0" w:line="240" w:lineRule="auto"/>
        <w:rPr>
          <w:rFonts w:ascii="Corbel" w:hAnsi="Corbel"/>
          <w:sz w:val="24"/>
        </w:rPr>
      </w:pPr>
      <w:r w:rsidRPr="0090481C">
        <w:rPr>
          <w:rFonts w:ascii="Corbel" w:hAnsi="Corbel"/>
          <w:b/>
          <w:sz w:val="24"/>
        </w:rPr>
        <w:t>KEY SCRIPTURE</w:t>
      </w:r>
    </w:p>
    <w:p w:rsidR="006A04CF" w:rsidRPr="0090481C" w:rsidRDefault="006A04CF" w:rsidP="006A04CF">
      <w:pPr>
        <w:spacing w:after="0" w:line="240" w:lineRule="auto"/>
        <w:rPr>
          <w:rFonts w:ascii="Corbel" w:hAnsi="Corbel"/>
          <w:sz w:val="24"/>
        </w:rPr>
      </w:pPr>
      <w:r w:rsidRPr="0090481C">
        <w:rPr>
          <w:rFonts w:ascii="Corbel" w:hAnsi="Corbel"/>
          <w:sz w:val="24"/>
        </w:rPr>
        <w:t xml:space="preserve">John 21: 1-23 (The appearance on the </w:t>
      </w:r>
      <w:smartTag w:uri="urn:schemas-microsoft-com:office:smarttags" w:element="place">
        <w:smartTag w:uri="urn:schemas-microsoft-com:office:smarttags" w:element="PlaceType">
          <w:r w:rsidRPr="0090481C">
            <w:rPr>
              <w:rFonts w:ascii="Corbel" w:hAnsi="Corbel"/>
              <w:sz w:val="24"/>
            </w:rPr>
            <w:t>shore</w:t>
          </w:r>
        </w:smartTag>
        <w:r w:rsidRPr="0090481C">
          <w:rPr>
            <w:rFonts w:ascii="Corbel" w:hAnsi="Corbel"/>
            <w:sz w:val="24"/>
          </w:rPr>
          <w:t xml:space="preserve"> of </w:t>
        </w:r>
        <w:smartTag w:uri="urn:schemas-microsoft-com:office:smarttags" w:element="PlaceName">
          <w:r w:rsidRPr="0090481C">
            <w:rPr>
              <w:rFonts w:ascii="Corbel" w:hAnsi="Corbel"/>
              <w:sz w:val="24"/>
            </w:rPr>
            <w:t>Tiberias</w:t>
          </w:r>
        </w:smartTag>
      </w:smartTag>
      <w:r w:rsidRPr="0090481C">
        <w:rPr>
          <w:rFonts w:ascii="Corbel" w:hAnsi="Corbel"/>
          <w:sz w:val="24"/>
        </w:rPr>
        <w:t>)</w:t>
      </w:r>
    </w:p>
    <w:p w:rsidR="006A04CF" w:rsidRPr="0090481C" w:rsidRDefault="006A04CF" w:rsidP="006A04CF">
      <w:pPr>
        <w:spacing w:after="0" w:line="240" w:lineRule="auto"/>
        <w:rPr>
          <w:rFonts w:ascii="Corbel" w:hAnsi="Corbel"/>
          <w:sz w:val="24"/>
        </w:rPr>
      </w:pPr>
      <w:r w:rsidRPr="0090481C">
        <w:rPr>
          <w:rFonts w:ascii="Corbel" w:hAnsi="Corbel"/>
          <w:sz w:val="24"/>
        </w:rPr>
        <w:t>Matthew 28: 18-20 (Mission to the world)</w:t>
      </w:r>
    </w:p>
    <w:p w:rsidR="006A04CF" w:rsidRPr="0090481C" w:rsidRDefault="006A04CF" w:rsidP="006A04CF">
      <w:pPr>
        <w:spacing w:after="0" w:line="240" w:lineRule="auto"/>
        <w:rPr>
          <w:rFonts w:ascii="Corbel" w:hAnsi="Corbel"/>
          <w:sz w:val="24"/>
        </w:rPr>
      </w:pPr>
      <w:r w:rsidRPr="0090481C">
        <w:rPr>
          <w:rFonts w:ascii="Corbel" w:hAnsi="Corbel"/>
          <w:sz w:val="24"/>
        </w:rPr>
        <w:t>Luke 6: 12-16 (The choice of the Twelve)</w:t>
      </w:r>
    </w:p>
    <w:p w:rsidR="006A04CF" w:rsidRPr="0090481C" w:rsidRDefault="006A04CF" w:rsidP="006A04CF">
      <w:pPr>
        <w:spacing w:after="0" w:line="240" w:lineRule="auto"/>
        <w:rPr>
          <w:rFonts w:ascii="Corbel" w:hAnsi="Corbel"/>
          <w:sz w:val="24"/>
        </w:rPr>
      </w:pPr>
      <w:r w:rsidRPr="0090481C">
        <w:rPr>
          <w:rFonts w:ascii="Corbel" w:hAnsi="Corbel"/>
          <w:sz w:val="24"/>
        </w:rPr>
        <w:t>Acts 1: 6-11 (The Ascension)</w:t>
      </w:r>
    </w:p>
    <w:p w:rsidR="006A04CF" w:rsidRPr="0090481C" w:rsidRDefault="006A04CF" w:rsidP="006A04CF">
      <w:pPr>
        <w:spacing w:after="0" w:line="240" w:lineRule="auto"/>
        <w:rPr>
          <w:rFonts w:ascii="Corbel" w:hAnsi="Corbel"/>
          <w:sz w:val="24"/>
        </w:rPr>
      </w:pPr>
      <w:r w:rsidRPr="0090481C">
        <w:rPr>
          <w:rFonts w:ascii="Corbel" w:hAnsi="Corbel"/>
          <w:sz w:val="24"/>
        </w:rPr>
        <w:t>Acts 2: 1-13 (Pentecost)</w:t>
      </w:r>
    </w:p>
    <w:p w:rsidR="006A04CF" w:rsidRPr="0090481C" w:rsidRDefault="006A04CF" w:rsidP="006A04CF">
      <w:pPr>
        <w:spacing w:after="0" w:line="240" w:lineRule="auto"/>
        <w:rPr>
          <w:rFonts w:ascii="Corbel" w:hAnsi="Corbel"/>
          <w:sz w:val="24"/>
        </w:rPr>
      </w:pPr>
      <w:r w:rsidRPr="0090481C">
        <w:rPr>
          <w:rFonts w:ascii="Corbel" w:hAnsi="Corbel"/>
          <w:sz w:val="24"/>
        </w:rPr>
        <w:t>Acts 6-7 (Stephen’s arrest, speech &amp; death)</w:t>
      </w:r>
    </w:p>
    <w:p w:rsidR="006A04CF" w:rsidRPr="0090481C" w:rsidRDefault="006A04CF" w:rsidP="006A04CF">
      <w:pPr>
        <w:spacing w:after="0" w:line="240" w:lineRule="auto"/>
        <w:rPr>
          <w:rFonts w:ascii="Corbel" w:hAnsi="Corbel"/>
          <w:sz w:val="24"/>
        </w:rPr>
      </w:pPr>
      <w:r w:rsidRPr="0090481C">
        <w:rPr>
          <w:rFonts w:ascii="Corbel" w:hAnsi="Corbel"/>
          <w:sz w:val="24"/>
        </w:rPr>
        <w:t xml:space="preserve">Acts 12: 1-19 (Peter’s arrest &amp; miraculous rescue) </w:t>
      </w:r>
    </w:p>
    <w:p w:rsidR="006A04CF" w:rsidRPr="0090481C" w:rsidRDefault="006A04CF" w:rsidP="006A04CF">
      <w:pPr>
        <w:spacing w:after="0" w:line="240" w:lineRule="auto"/>
        <w:rPr>
          <w:rFonts w:ascii="Corbel" w:hAnsi="Corbel"/>
          <w:sz w:val="24"/>
        </w:rPr>
      </w:pPr>
      <w:r w:rsidRPr="0090481C">
        <w:rPr>
          <w:rFonts w:ascii="Corbel" w:hAnsi="Corbel"/>
          <w:sz w:val="24"/>
        </w:rPr>
        <w:t>Acts 8: 1-3 (Saul persecutor of the Church)</w:t>
      </w:r>
    </w:p>
    <w:p w:rsidR="006A04CF" w:rsidRPr="0090481C" w:rsidRDefault="006A04CF" w:rsidP="006A04CF">
      <w:pPr>
        <w:spacing w:after="0" w:line="240" w:lineRule="auto"/>
        <w:rPr>
          <w:rFonts w:ascii="Corbel" w:hAnsi="Corbel"/>
          <w:sz w:val="24"/>
        </w:rPr>
      </w:pPr>
      <w:r w:rsidRPr="0090481C">
        <w:rPr>
          <w:rFonts w:ascii="Corbel" w:hAnsi="Corbel"/>
          <w:sz w:val="24"/>
        </w:rPr>
        <w:t>Acts 9: 1-19 (The conversion of Saul)</w:t>
      </w:r>
    </w:p>
    <w:p w:rsidR="006A04CF" w:rsidRPr="0089569E" w:rsidRDefault="006A04CF" w:rsidP="006A04CF">
      <w:pPr>
        <w:spacing w:after="0" w:line="240" w:lineRule="auto"/>
        <w:rPr>
          <w:rFonts w:ascii="Corbel" w:hAnsi="Corbel" w:cs="Segoe UI"/>
          <w:i/>
          <w:sz w:val="24"/>
          <w:szCs w:val="24"/>
        </w:rPr>
      </w:pPr>
    </w:p>
    <w:p w:rsidR="006A04CF" w:rsidRPr="0089569E" w:rsidRDefault="006A04CF" w:rsidP="006A04CF">
      <w:pPr>
        <w:spacing w:after="0" w:line="240" w:lineRule="auto"/>
        <w:rPr>
          <w:rFonts w:ascii="Corbel" w:hAnsi="Corbel" w:cs="Segoe UI"/>
          <w:i/>
          <w:sz w:val="24"/>
          <w:szCs w:val="24"/>
        </w:rPr>
      </w:pPr>
      <w:r w:rsidRPr="0090481C">
        <w:rPr>
          <w:rFonts w:ascii="Corbel" w:hAnsi="Corbel" w:cs="Segoe UI"/>
          <w:b/>
          <w:sz w:val="24"/>
          <w:szCs w:val="24"/>
        </w:rPr>
        <w:t>KNOWLEDGE SEQUENCE</w:t>
      </w:r>
    </w:p>
    <w:p w:rsidR="006A04CF" w:rsidRPr="0089569E" w:rsidRDefault="006A04CF" w:rsidP="006A04CF">
      <w:pPr>
        <w:spacing w:after="0" w:line="240" w:lineRule="auto"/>
        <w:rPr>
          <w:rFonts w:ascii="Corbel" w:hAnsi="Corbel" w:cs="Segoe UI"/>
          <w:sz w:val="24"/>
          <w:szCs w:val="24"/>
        </w:rPr>
      </w:pPr>
      <w:r w:rsidRPr="0089569E">
        <w:rPr>
          <w:rFonts w:ascii="Corbel" w:hAnsi="Corbel" w:cs="Segoe UI"/>
          <w:sz w:val="24"/>
          <w:szCs w:val="24"/>
        </w:rPr>
        <w:t xml:space="preserve">• Jesus entrusted his followers to tell everyone the good news (his mission). </w:t>
      </w:r>
    </w:p>
    <w:p w:rsidR="006A04CF" w:rsidRPr="0089569E" w:rsidRDefault="006A04CF" w:rsidP="006A04CF">
      <w:pPr>
        <w:spacing w:after="0" w:line="240" w:lineRule="auto"/>
        <w:rPr>
          <w:rFonts w:ascii="Corbel" w:hAnsi="Corbel" w:cs="Segoe UI"/>
          <w:sz w:val="24"/>
          <w:szCs w:val="24"/>
        </w:rPr>
      </w:pPr>
      <w:r w:rsidRPr="0089569E">
        <w:rPr>
          <w:rFonts w:ascii="Corbel" w:hAnsi="Corbel" w:cs="Segoe UI"/>
          <w:sz w:val="24"/>
          <w:szCs w:val="24"/>
        </w:rPr>
        <w:t xml:space="preserve">• Peter was chosen by Jesus to be the leader of the disciples, the first Pope. They will also learn about Stephen, the first Christian martyr and the conversion of St. Paul. </w:t>
      </w:r>
    </w:p>
    <w:p w:rsidR="006A04CF" w:rsidRPr="0089569E" w:rsidRDefault="006A04CF" w:rsidP="006A04CF">
      <w:pPr>
        <w:spacing w:after="0" w:line="240" w:lineRule="auto"/>
        <w:rPr>
          <w:rFonts w:ascii="Corbel" w:hAnsi="Corbel" w:cs="Segoe UI"/>
          <w:sz w:val="24"/>
          <w:szCs w:val="24"/>
        </w:rPr>
      </w:pPr>
      <w:r w:rsidRPr="0089569E">
        <w:rPr>
          <w:rFonts w:ascii="Corbel" w:hAnsi="Corbel" w:cs="Segoe UI"/>
          <w:sz w:val="24"/>
          <w:szCs w:val="24"/>
        </w:rPr>
        <w:t>• The feast of Pentecost and reflect on the importance of the Holy Spirit in their lives.</w:t>
      </w:r>
    </w:p>
    <w:p w:rsidR="006A04CF" w:rsidRPr="0089569E" w:rsidRDefault="006A04CF" w:rsidP="006A04CF">
      <w:pPr>
        <w:spacing w:after="0" w:line="240" w:lineRule="auto"/>
        <w:rPr>
          <w:rFonts w:ascii="Corbel" w:hAnsi="Corbel" w:cs="Segoe UI"/>
          <w:sz w:val="24"/>
          <w:szCs w:val="24"/>
        </w:rPr>
      </w:pPr>
      <w:r w:rsidRPr="0089569E">
        <w:rPr>
          <w:rFonts w:ascii="Corbel" w:hAnsi="Corbel" w:cs="Segoe UI"/>
          <w:sz w:val="24"/>
          <w:szCs w:val="24"/>
        </w:rPr>
        <w:t>• We are called to change, like the early Christians.</w:t>
      </w:r>
    </w:p>
    <w:p w:rsidR="006A04CF" w:rsidRPr="0089569E" w:rsidRDefault="006A04CF" w:rsidP="006A04CF">
      <w:pPr>
        <w:spacing w:after="0" w:line="240" w:lineRule="auto"/>
        <w:rPr>
          <w:rFonts w:ascii="Corbel" w:hAnsi="Corbel" w:cs="Segoe UI"/>
          <w:sz w:val="24"/>
          <w:szCs w:val="24"/>
        </w:rPr>
      </w:pPr>
      <w:r w:rsidRPr="0089569E">
        <w:rPr>
          <w:rFonts w:ascii="Corbel" w:hAnsi="Corbel" w:cs="Segoe UI"/>
          <w:sz w:val="24"/>
          <w:szCs w:val="24"/>
        </w:rPr>
        <w:lastRenderedPageBreak/>
        <w:t>• The virtue of ‘faith’ is central to the belief of all Christians, from the early church, to present day.</w:t>
      </w:r>
    </w:p>
    <w:p w:rsidR="006A04CF" w:rsidRPr="0089569E" w:rsidRDefault="006A04CF" w:rsidP="006A04CF">
      <w:pPr>
        <w:spacing w:after="0" w:line="240" w:lineRule="auto"/>
        <w:rPr>
          <w:rFonts w:ascii="Corbel" w:hAnsi="Corbel"/>
          <w:sz w:val="24"/>
          <w:szCs w:val="24"/>
        </w:rPr>
      </w:pPr>
    </w:p>
    <w:p w:rsidR="006A04CF" w:rsidRPr="0090481C" w:rsidRDefault="006A04CF" w:rsidP="006A04CF">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6A04CF" w:rsidRPr="0089569E" w:rsidRDefault="006A04CF" w:rsidP="006A04CF">
      <w:pPr>
        <w:spacing w:after="0"/>
        <w:rPr>
          <w:rFonts w:ascii="Corbel" w:hAnsi="Corbel" w:cs="Segoe UI"/>
          <w:sz w:val="24"/>
          <w:szCs w:val="24"/>
        </w:rPr>
      </w:pPr>
      <w:r>
        <w:rPr>
          <w:rFonts w:ascii="Corbel" w:hAnsi="Corbel" w:cs="Segoe UI"/>
          <w:sz w:val="24"/>
          <w:szCs w:val="24"/>
        </w:rPr>
        <w:t>• Kn</w:t>
      </w:r>
      <w:r w:rsidRPr="0089569E">
        <w:rPr>
          <w:rFonts w:ascii="Corbel" w:hAnsi="Corbel" w:cs="Segoe UI"/>
          <w:sz w:val="24"/>
          <w:szCs w:val="24"/>
        </w:rPr>
        <w:t>ow that Peter was chosen by Jesus to lead the disciples (become the Head of the Church) in the mission to spread the Good News</w:t>
      </w:r>
    </w:p>
    <w:p w:rsidR="006A04CF" w:rsidRPr="0089569E" w:rsidRDefault="006A04CF" w:rsidP="006A04CF">
      <w:pPr>
        <w:spacing w:after="0"/>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the Church began at Pentecost when Jesus sent his Holy Spirit to help his disciples</w:t>
      </w:r>
    </w:p>
    <w:p w:rsidR="006A04CF" w:rsidRDefault="006A04CF" w:rsidP="006A04CF">
      <w:pPr>
        <w:spacing w:after="0"/>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St Peter and St Stephen helped to spread the Good News by their lives and deaths</w:t>
      </w:r>
    </w:p>
    <w:p w:rsidR="006A04CF" w:rsidRPr="004754AE" w:rsidRDefault="006A04CF" w:rsidP="006A04CF">
      <w:pPr>
        <w:spacing w:after="0"/>
        <w:rPr>
          <w:rFonts w:ascii="Corbel" w:hAnsi="Corbel" w:cs="Segoe UI"/>
          <w:i/>
          <w:sz w:val="28"/>
          <w:szCs w:val="24"/>
        </w:rPr>
      </w:pPr>
      <w:r>
        <w:rPr>
          <w:rFonts w:ascii="Corbel" w:hAnsi="Corbel"/>
          <w:i/>
          <w:sz w:val="24"/>
        </w:rPr>
        <w:t xml:space="preserve">• </w:t>
      </w:r>
      <w:r w:rsidRPr="004754AE">
        <w:rPr>
          <w:rFonts w:ascii="Corbel" w:hAnsi="Corbel"/>
          <w:i/>
          <w:sz w:val="24"/>
        </w:rPr>
        <w:t>Reflect on how God brings good out of evil</w:t>
      </w:r>
    </w:p>
    <w:p w:rsidR="006A04CF" w:rsidRPr="0089569E" w:rsidRDefault="006A04CF" w:rsidP="006A04CF">
      <w:pPr>
        <w:spacing w:after="0"/>
        <w:rPr>
          <w:rFonts w:ascii="Corbel" w:hAnsi="Corbel" w:cs="Segoe UI"/>
          <w:b/>
          <w:sz w:val="24"/>
          <w:szCs w:val="24"/>
        </w:rPr>
      </w:pPr>
      <w:r>
        <w:rPr>
          <w:rFonts w:ascii="Corbel" w:hAnsi="Corbel" w:cs="Segoe UI"/>
          <w:sz w:val="24"/>
          <w:szCs w:val="24"/>
        </w:rPr>
        <w:t>• K</w:t>
      </w:r>
      <w:r w:rsidRPr="0089569E">
        <w:rPr>
          <w:rFonts w:ascii="Corbel" w:hAnsi="Corbel" w:cs="Segoe UI"/>
          <w:sz w:val="24"/>
          <w:szCs w:val="24"/>
        </w:rPr>
        <w:t>now how Saul became Paul and worked to spread the Good News</w:t>
      </w:r>
    </w:p>
    <w:p w:rsidR="006A04CF" w:rsidRDefault="006A04CF" w:rsidP="006A04CF">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about the challenges of being an apostle</w:t>
      </w:r>
      <w:r w:rsidRPr="0089569E">
        <w:rPr>
          <w:rFonts w:ascii="Corbel" w:hAnsi="Corbel" w:cs="Segoe UI"/>
          <w:sz w:val="24"/>
          <w:szCs w:val="24"/>
        </w:rPr>
        <w:br/>
        <w:t xml:space="preserve">• </w:t>
      </w:r>
      <w:r>
        <w:rPr>
          <w:rFonts w:ascii="Corbel" w:hAnsi="Corbel" w:cs="Segoe UI"/>
          <w:i/>
          <w:sz w:val="24"/>
          <w:szCs w:val="24"/>
        </w:rPr>
        <w:t>K</w:t>
      </w:r>
      <w:r w:rsidRPr="0089569E">
        <w:rPr>
          <w:rFonts w:ascii="Corbel" w:hAnsi="Corbel" w:cs="Segoe UI"/>
          <w:i/>
          <w:sz w:val="24"/>
          <w:szCs w:val="24"/>
        </w:rPr>
        <w:t>now about Paul’s missionary journeys, including his faith and coura</w:t>
      </w:r>
      <w:r>
        <w:rPr>
          <w:rFonts w:ascii="Corbel" w:hAnsi="Corbel" w:cs="Segoe UI"/>
          <w:i/>
          <w:sz w:val="24"/>
          <w:szCs w:val="24"/>
        </w:rPr>
        <w:t>ge</w:t>
      </w:r>
      <w:r>
        <w:rPr>
          <w:rFonts w:ascii="Corbel" w:hAnsi="Corbel" w:cs="Segoe UI"/>
          <w:i/>
          <w:sz w:val="24"/>
          <w:szCs w:val="24"/>
        </w:rPr>
        <w:br/>
        <w:t>• K</w:t>
      </w:r>
      <w:r w:rsidRPr="0089569E">
        <w:rPr>
          <w:rFonts w:ascii="Corbel" w:hAnsi="Corbel" w:cs="Segoe UI"/>
          <w:i/>
          <w:sz w:val="24"/>
          <w:szCs w:val="24"/>
        </w:rPr>
        <w:t>now some of the teachings of the apostle</w:t>
      </w:r>
    </w:p>
    <w:p w:rsidR="006A04CF" w:rsidRPr="00063837" w:rsidRDefault="006A04CF" w:rsidP="006A04CF">
      <w:pPr>
        <w:spacing w:after="0" w:line="240" w:lineRule="auto"/>
        <w:rPr>
          <w:rFonts w:ascii="Corbel" w:hAnsi="Corbel" w:cs="Segoe UI"/>
          <w:sz w:val="24"/>
          <w:szCs w:val="24"/>
        </w:rPr>
      </w:pPr>
      <w:r>
        <w:rPr>
          <w:rFonts w:ascii="Corbel" w:hAnsi="Corbel" w:cs="Segoe UI"/>
          <w:i/>
          <w:sz w:val="24"/>
          <w:szCs w:val="24"/>
        </w:rPr>
        <w:t>•</w:t>
      </w:r>
      <w:r w:rsidRPr="004754AE">
        <w:t xml:space="preserve"> </w:t>
      </w:r>
      <w:r w:rsidRPr="004754AE">
        <w:rPr>
          <w:rFonts w:ascii="Corbel" w:hAnsi="Corbel"/>
          <w:i/>
          <w:sz w:val="24"/>
        </w:rPr>
        <w:t>Reflect on how this teaching helps us today</w:t>
      </w:r>
    </w:p>
    <w:p w:rsidR="006A04CF" w:rsidRPr="004754AE" w:rsidRDefault="006A04CF" w:rsidP="006A04CF">
      <w:pPr>
        <w:spacing w:after="0"/>
        <w:rPr>
          <w:rFonts w:ascii="Corbel" w:hAnsi="Corbel" w:cs="Segoe UI"/>
          <w:sz w:val="24"/>
          <w:szCs w:val="24"/>
        </w:rPr>
      </w:pPr>
    </w:p>
    <w:p w:rsidR="006A04CF" w:rsidRDefault="006A04CF" w:rsidP="006A04CF">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p w:rsidR="0016595E" w:rsidRPr="0089569E" w:rsidRDefault="0016595E" w:rsidP="006A04CF">
      <w:pPr>
        <w:spacing w:after="0"/>
        <w:rPr>
          <w:rFonts w:ascii="Corbel" w:hAnsi="Corbel" w:cs="Segoe UI"/>
          <w:b/>
          <w:sz w:val="24"/>
          <w:szCs w:val="24"/>
        </w:rPr>
      </w:pPr>
    </w:p>
    <w:tbl>
      <w:tblPr>
        <w:tblStyle w:val="TableGrid"/>
        <w:tblW w:w="7650" w:type="dxa"/>
        <w:tblLook w:val="04A0" w:firstRow="1" w:lastRow="0" w:firstColumn="1" w:lastColumn="0" w:noHBand="0" w:noVBand="1"/>
      </w:tblPr>
      <w:tblGrid>
        <w:gridCol w:w="2405"/>
        <w:gridCol w:w="2552"/>
        <w:gridCol w:w="2693"/>
      </w:tblGrid>
      <w:tr w:rsidR="0016595E" w:rsidRPr="0089569E" w:rsidTr="0016595E">
        <w:trPr>
          <w:trHeight w:val="970"/>
        </w:trPr>
        <w:tc>
          <w:tcPr>
            <w:tcW w:w="2405" w:type="dxa"/>
          </w:tcPr>
          <w:p w:rsidR="0016595E" w:rsidRPr="0062351A" w:rsidRDefault="0016595E" w:rsidP="00AD7872">
            <w:pPr>
              <w:rPr>
                <w:rFonts w:ascii="Corbel" w:hAnsi="Corbel" w:cs="Segoe UI"/>
                <w:sz w:val="24"/>
                <w:szCs w:val="24"/>
              </w:rPr>
            </w:pPr>
            <w:r w:rsidRPr="0089569E">
              <w:rPr>
                <w:rFonts w:ascii="Corbel" w:hAnsi="Corbel" w:cs="Segoe UI"/>
                <w:sz w:val="24"/>
                <w:szCs w:val="24"/>
              </w:rPr>
              <w:t>Ask and respond t</w:t>
            </w:r>
            <w:r>
              <w:rPr>
                <w:rFonts w:ascii="Corbel" w:hAnsi="Corbel" w:cs="Segoe UI"/>
                <w:sz w:val="24"/>
                <w:szCs w:val="24"/>
              </w:rPr>
              <w:t xml:space="preserve">o questions about </w:t>
            </w:r>
            <w:r w:rsidRPr="0089569E">
              <w:rPr>
                <w:rFonts w:ascii="Corbel" w:hAnsi="Corbel" w:cs="Segoe UI"/>
                <w:sz w:val="24"/>
                <w:szCs w:val="24"/>
              </w:rPr>
              <w:t>how the disciples</w:t>
            </w:r>
            <w:r>
              <w:rPr>
                <w:rFonts w:ascii="Corbel" w:hAnsi="Corbel" w:cs="Segoe UI"/>
                <w:sz w:val="24"/>
                <w:szCs w:val="24"/>
              </w:rPr>
              <w:t>, especially Peter,</w:t>
            </w:r>
            <w:r w:rsidRPr="0089569E">
              <w:rPr>
                <w:rFonts w:ascii="Corbel" w:hAnsi="Corbel" w:cs="Segoe UI"/>
                <w:sz w:val="24"/>
                <w:szCs w:val="24"/>
              </w:rPr>
              <w:t xml:space="preserve"> felt befor</w:t>
            </w:r>
            <w:r>
              <w:rPr>
                <w:rFonts w:ascii="Corbel" w:hAnsi="Corbel" w:cs="Segoe UI"/>
                <w:sz w:val="24"/>
                <w:szCs w:val="24"/>
              </w:rPr>
              <w:t xml:space="preserve">e and after Easter </w:t>
            </w:r>
          </w:p>
        </w:tc>
        <w:tc>
          <w:tcPr>
            <w:tcW w:w="2552" w:type="dxa"/>
          </w:tcPr>
          <w:p w:rsidR="0016595E" w:rsidRPr="0016595E" w:rsidRDefault="00563353" w:rsidP="00563353">
            <w:pPr>
              <w:rPr>
                <w:rFonts w:ascii="Corbel" w:hAnsi="Corbel" w:cs="Segoe UI"/>
                <w:i/>
                <w:sz w:val="24"/>
                <w:szCs w:val="24"/>
              </w:rPr>
            </w:pPr>
            <w:r>
              <w:rPr>
                <w:rFonts w:ascii="Corbel" w:hAnsi="Corbel" w:cs="Arial"/>
                <w:sz w:val="24"/>
                <w:szCs w:val="20"/>
              </w:rPr>
              <w:t xml:space="preserve">Make links </w:t>
            </w:r>
            <w:r w:rsidRPr="007520CD">
              <w:rPr>
                <w:rFonts w:ascii="Corbel" w:hAnsi="Corbel" w:cs="Arial"/>
                <w:sz w:val="24"/>
                <w:szCs w:val="20"/>
              </w:rPr>
              <w:t>between Peter’s three denials that he kn</w:t>
            </w:r>
            <w:r>
              <w:rPr>
                <w:rFonts w:ascii="Corbel" w:hAnsi="Corbel" w:cs="Arial"/>
                <w:sz w:val="24"/>
                <w:szCs w:val="20"/>
              </w:rPr>
              <w:t xml:space="preserve">ew Jesus </w:t>
            </w:r>
            <w:r w:rsidRPr="007520CD">
              <w:rPr>
                <w:rFonts w:ascii="Corbel" w:hAnsi="Corbel" w:cs="Arial"/>
                <w:sz w:val="24"/>
                <w:szCs w:val="20"/>
              </w:rPr>
              <w:t>and Jn. 21: 15-17, using the source to express a point of view</w:t>
            </w:r>
            <w:r>
              <w:rPr>
                <w:rFonts w:ascii="Corbel" w:hAnsi="Corbel" w:cs="Segoe UI"/>
                <w:sz w:val="24"/>
                <w:szCs w:val="24"/>
              </w:rPr>
              <w:t xml:space="preserve"> </w:t>
            </w:r>
          </w:p>
        </w:tc>
        <w:tc>
          <w:tcPr>
            <w:tcW w:w="2693" w:type="dxa"/>
          </w:tcPr>
          <w:p w:rsidR="0016595E" w:rsidRPr="0016595E" w:rsidRDefault="00563353" w:rsidP="0016595E">
            <w:pPr>
              <w:rPr>
                <w:rFonts w:ascii="Corbel" w:hAnsi="Corbel" w:cs="Arial"/>
                <w:sz w:val="24"/>
                <w:szCs w:val="20"/>
              </w:rPr>
            </w:pPr>
            <w:r>
              <w:rPr>
                <w:rFonts w:ascii="Corbel" w:hAnsi="Corbel" w:cs="Segoe UI"/>
                <w:sz w:val="24"/>
                <w:szCs w:val="24"/>
              </w:rPr>
              <w:t>Ask and respond to questions about how the disciples felt before and after Pentecost</w:t>
            </w:r>
            <w:bookmarkStart w:id="0" w:name="_GoBack"/>
            <w:bookmarkEnd w:id="0"/>
          </w:p>
        </w:tc>
      </w:tr>
      <w:tr w:rsidR="0016595E" w:rsidRPr="0089569E" w:rsidTr="0016595E">
        <w:trPr>
          <w:trHeight w:val="970"/>
        </w:trPr>
        <w:tc>
          <w:tcPr>
            <w:tcW w:w="2405" w:type="dxa"/>
          </w:tcPr>
          <w:p w:rsidR="0016595E" w:rsidRPr="0089569E" w:rsidRDefault="0016595E" w:rsidP="0016595E">
            <w:pPr>
              <w:rPr>
                <w:rFonts w:ascii="Corbel" w:hAnsi="Corbel" w:cs="Segoe UI"/>
                <w:sz w:val="24"/>
                <w:szCs w:val="24"/>
              </w:rPr>
            </w:pPr>
            <w:r w:rsidRPr="0016595E">
              <w:rPr>
                <w:rFonts w:ascii="Corbel" w:hAnsi="Corbel" w:cs="Segoe UI"/>
                <w:sz w:val="24"/>
                <w:szCs w:val="24"/>
              </w:rPr>
              <w:t>Describe, with increasing detail and accuracy, how the disciples changed after the coming of the Holy Spirit and the beliefs that enabled them to change?</w:t>
            </w:r>
          </w:p>
        </w:tc>
        <w:tc>
          <w:tcPr>
            <w:tcW w:w="2552" w:type="dxa"/>
          </w:tcPr>
          <w:p w:rsidR="0016595E" w:rsidRPr="0062351A" w:rsidRDefault="0016595E" w:rsidP="0016595E">
            <w:pPr>
              <w:rPr>
                <w:rFonts w:ascii="Corbel" w:hAnsi="Corbel" w:cs="Arial"/>
                <w:sz w:val="24"/>
                <w:szCs w:val="20"/>
              </w:rPr>
            </w:pPr>
            <w:r w:rsidRPr="0062351A">
              <w:rPr>
                <w:rFonts w:ascii="Corbel" w:hAnsi="Corbel" w:cs="Arial"/>
                <w:sz w:val="24"/>
                <w:szCs w:val="20"/>
              </w:rPr>
              <w:t>Suggest ways they live out the good news making links with beliefs</w:t>
            </w:r>
          </w:p>
          <w:p w:rsidR="0016595E" w:rsidRPr="0089569E" w:rsidRDefault="0016595E" w:rsidP="0016595E">
            <w:pPr>
              <w:rPr>
                <w:rFonts w:ascii="Corbel" w:hAnsi="Corbel" w:cs="Segoe UI"/>
                <w:sz w:val="24"/>
                <w:szCs w:val="24"/>
              </w:rPr>
            </w:pPr>
          </w:p>
        </w:tc>
        <w:tc>
          <w:tcPr>
            <w:tcW w:w="2693" w:type="dxa"/>
          </w:tcPr>
          <w:p w:rsidR="0016595E" w:rsidRPr="0089569E" w:rsidRDefault="0016595E" w:rsidP="0016595E">
            <w:pPr>
              <w:rPr>
                <w:rFonts w:ascii="Corbel" w:hAnsi="Corbel" w:cs="Segoe UI"/>
                <w:sz w:val="24"/>
                <w:szCs w:val="24"/>
              </w:rPr>
            </w:pPr>
            <w:r w:rsidRPr="0089569E">
              <w:rPr>
                <w:rFonts w:ascii="Corbel" w:hAnsi="Corbel" w:cs="Segoe UI"/>
                <w:sz w:val="24"/>
                <w:szCs w:val="24"/>
              </w:rPr>
              <w:t xml:space="preserve">Describe, with increasing detail and accuracy, the life and work of key figures in the history of the People of God – e.g. </w:t>
            </w:r>
            <w:r>
              <w:rPr>
                <w:rFonts w:ascii="Corbel" w:hAnsi="Corbel" w:cs="Segoe UI"/>
                <w:sz w:val="24"/>
                <w:szCs w:val="24"/>
              </w:rPr>
              <w:t xml:space="preserve">Stephen and or </w:t>
            </w:r>
            <w:r w:rsidRPr="0089569E">
              <w:rPr>
                <w:rFonts w:ascii="Corbel" w:hAnsi="Corbel" w:cs="Segoe UI"/>
                <w:sz w:val="24"/>
                <w:szCs w:val="24"/>
              </w:rPr>
              <w:t>the conversion of Saul to St Paul.</w:t>
            </w:r>
          </w:p>
        </w:tc>
      </w:tr>
    </w:tbl>
    <w:p w:rsidR="00A76082" w:rsidRDefault="00A76082"/>
    <w:sectPr w:rsidR="00A76082" w:rsidSect="00A76082">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E1" w:rsidRDefault="00FC1BE1" w:rsidP="00786EB5">
      <w:pPr>
        <w:spacing w:after="0" w:line="240" w:lineRule="auto"/>
      </w:pPr>
      <w:r>
        <w:separator/>
      </w:r>
    </w:p>
  </w:endnote>
  <w:endnote w:type="continuationSeparator" w:id="0">
    <w:p w:rsidR="00FC1BE1" w:rsidRDefault="00FC1BE1" w:rsidP="0078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B5" w:rsidRDefault="00786EB5" w:rsidP="00786EB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786EB5" w:rsidRPr="000C31F2" w:rsidRDefault="00786EB5" w:rsidP="00786EB5">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786EB5" w:rsidRDefault="00786EB5">
    <w:pPr>
      <w:pStyle w:val="Footer"/>
    </w:pPr>
  </w:p>
  <w:p w:rsidR="00786EB5" w:rsidRDefault="00786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E1" w:rsidRDefault="00FC1BE1" w:rsidP="00786EB5">
      <w:pPr>
        <w:spacing w:after="0" w:line="240" w:lineRule="auto"/>
      </w:pPr>
      <w:r>
        <w:separator/>
      </w:r>
    </w:p>
  </w:footnote>
  <w:footnote w:type="continuationSeparator" w:id="0">
    <w:p w:rsidR="00FC1BE1" w:rsidRDefault="00FC1BE1" w:rsidP="00786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CF"/>
    <w:rsid w:val="00063837"/>
    <w:rsid w:val="0016595E"/>
    <w:rsid w:val="003166D3"/>
    <w:rsid w:val="004A193A"/>
    <w:rsid w:val="00563353"/>
    <w:rsid w:val="0062351A"/>
    <w:rsid w:val="006A04CF"/>
    <w:rsid w:val="0074063F"/>
    <w:rsid w:val="007520CD"/>
    <w:rsid w:val="00786EB5"/>
    <w:rsid w:val="00A76082"/>
    <w:rsid w:val="00B53144"/>
    <w:rsid w:val="00B70719"/>
    <w:rsid w:val="00BD1498"/>
    <w:rsid w:val="00C8234E"/>
    <w:rsid w:val="00EA5855"/>
    <w:rsid w:val="00FC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F79888-94FE-4E85-99A3-7D1BAC92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EB5"/>
  </w:style>
  <w:style w:type="paragraph" w:styleId="Footer">
    <w:name w:val="footer"/>
    <w:basedOn w:val="Normal"/>
    <w:link w:val="FooterChar"/>
    <w:uiPriority w:val="99"/>
    <w:unhideWhenUsed/>
    <w:rsid w:val="0078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11</cp:revision>
  <dcterms:created xsi:type="dcterms:W3CDTF">2020-07-09T09:21:00Z</dcterms:created>
  <dcterms:modified xsi:type="dcterms:W3CDTF">2021-03-05T13:53:00Z</dcterms:modified>
</cp:coreProperties>
</file>