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68" w:rsidRDefault="0007307D">
      <w:r>
        <w:t>5.2 The Commandments / God’s Covenants</w:t>
      </w:r>
      <w:r>
        <w:tab/>
      </w:r>
      <w:r>
        <w:tab/>
      </w:r>
      <w:proofErr w:type="spellStart"/>
      <w:r>
        <w:t>Self Assessment</w:t>
      </w:r>
      <w:proofErr w:type="spellEnd"/>
      <w:r>
        <w:t xml:space="preserve"> Statements</w:t>
      </w:r>
    </w:p>
    <w:p w:rsidR="0007307D" w:rsidRDefault="00073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307D" w:rsidTr="0007307D">
        <w:tc>
          <w:tcPr>
            <w:tcW w:w="2254" w:type="dxa"/>
          </w:tcPr>
          <w:p w:rsidR="0007307D" w:rsidRPr="008A0968" w:rsidRDefault="0007307D" w:rsidP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have a detailed knowledge of one of following stories: Noah, Abraham or Moses and an understanding of what a covenant is (new book)</w:t>
            </w:r>
          </w:p>
        </w:tc>
        <w:tc>
          <w:tcPr>
            <w:tcW w:w="2254" w:type="dxa"/>
          </w:tcPr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show some understanding of how the decisions of Abraham or Moses were influenced by their beliefs (new book)</w:t>
            </w:r>
          </w:p>
        </w:tc>
        <w:tc>
          <w:tcPr>
            <w:tcW w:w="2254" w:type="dxa"/>
          </w:tcPr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suggest answers to a question like, ‘What’s surprising about God’s choice of people?’ e.g. Abram, Sarah, Moses, the Israelites. Why does God choose them?’ Compare responses (new book)</w:t>
            </w:r>
          </w:p>
        </w:tc>
        <w:tc>
          <w:tcPr>
            <w:tcW w:w="2254" w:type="dxa"/>
          </w:tcPr>
          <w:p w:rsidR="0007307D" w:rsidRPr="008A0968" w:rsidRDefault="00C345CE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have an accurate knowledge of the Ten Commandments</w:t>
            </w:r>
          </w:p>
        </w:tc>
      </w:tr>
      <w:tr w:rsidR="0007307D" w:rsidTr="0007307D">
        <w:tc>
          <w:tcPr>
            <w:tcW w:w="2254" w:type="dxa"/>
          </w:tcPr>
          <w:p w:rsidR="00C345CE" w:rsidRPr="008A0968" w:rsidRDefault="00C345CE" w:rsidP="00C345CE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have some understanding of the Ten Commandments because I can say what they tell us about God and human beings</w:t>
            </w:r>
            <w:r>
              <w:rPr>
                <w:rFonts w:cstheme="minorHAnsi"/>
                <w:sz w:val="24"/>
                <w:szCs w:val="24"/>
              </w:rPr>
              <w:t xml:space="preserve"> (GD)</w:t>
            </w:r>
          </w:p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07307D" w:rsidRPr="008A0968" w:rsidRDefault="00C345CE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show how my own and others’ decisions are informed by the Ten Commandments</w:t>
            </w:r>
          </w:p>
        </w:tc>
        <w:tc>
          <w:tcPr>
            <w:tcW w:w="2254" w:type="dxa"/>
          </w:tcPr>
          <w:p w:rsidR="0007307D" w:rsidRDefault="00C345CE" w:rsidP="00C345CE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begin to show some understanding of the Incarnation by making links</w:t>
            </w:r>
            <w:r>
              <w:rPr>
                <w:rFonts w:cstheme="minorHAnsi"/>
                <w:sz w:val="24"/>
                <w:szCs w:val="24"/>
              </w:rPr>
              <w:t xml:space="preserve"> between it and the covenant with Abraham and Moses</w:t>
            </w:r>
          </w:p>
          <w:p w:rsidR="00C345CE" w:rsidRPr="008A0968" w:rsidRDefault="00C345CE" w:rsidP="00C34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(new book)</w:t>
            </w:r>
          </w:p>
        </w:tc>
        <w:tc>
          <w:tcPr>
            <w:tcW w:w="2254" w:type="dxa"/>
          </w:tcPr>
          <w:p w:rsidR="00C345CE" w:rsidRPr="008A0968" w:rsidRDefault="00C345CE" w:rsidP="00C345CE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show understanding of a liturgy to celebrate the Incarnation (old book)</w:t>
            </w:r>
          </w:p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307D" w:rsidTr="0007307D">
        <w:tc>
          <w:tcPr>
            <w:tcW w:w="2254" w:type="dxa"/>
          </w:tcPr>
          <w:p w:rsidR="0007307D" w:rsidRPr="008A0968" w:rsidRDefault="0007307D" w:rsidP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 xml:space="preserve">I know that Jesus shows us that God is a loving God, but I know that some actions of God in the Old Testament are very disturbing I can express a point of </w:t>
            </w:r>
            <w:r w:rsidR="00C345CE">
              <w:rPr>
                <w:rFonts w:cstheme="minorHAnsi"/>
                <w:sz w:val="24"/>
                <w:szCs w:val="24"/>
              </w:rPr>
              <w:t>view about this giving a reason (new book) (GD).</w:t>
            </w:r>
          </w:p>
        </w:tc>
        <w:tc>
          <w:tcPr>
            <w:tcW w:w="2254" w:type="dxa"/>
          </w:tcPr>
          <w:p w:rsidR="0007307D" w:rsidRPr="008A0968" w:rsidRDefault="00C345CE" w:rsidP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suggest an answer to a question like, ‘What matters most at Christmas?’ and compare responses</w:t>
            </w:r>
          </w:p>
        </w:tc>
        <w:tc>
          <w:tcPr>
            <w:tcW w:w="2254" w:type="dxa"/>
          </w:tcPr>
          <w:p w:rsidR="0007307D" w:rsidRPr="008A0968" w:rsidRDefault="00C345CE" w:rsidP="0007307D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8A0968">
              <w:rPr>
                <w:rFonts w:cstheme="minorHAnsi"/>
                <w:sz w:val="24"/>
                <w:szCs w:val="24"/>
              </w:rPr>
              <w:t>In my work I can use the religious vocabulary covenant, commandment, prophet widely, accurately and appropriately</w:t>
            </w:r>
          </w:p>
        </w:tc>
        <w:tc>
          <w:tcPr>
            <w:tcW w:w="2254" w:type="dxa"/>
          </w:tcPr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7307D" w:rsidRDefault="0007307D"/>
    <w:sectPr w:rsidR="00073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7D"/>
    <w:rsid w:val="0007307D"/>
    <w:rsid w:val="00644768"/>
    <w:rsid w:val="008A0968"/>
    <w:rsid w:val="00BB433B"/>
    <w:rsid w:val="00C3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B317D-3253-45E3-93CD-049475F9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dcterms:created xsi:type="dcterms:W3CDTF">2020-10-20T12:19:00Z</dcterms:created>
  <dcterms:modified xsi:type="dcterms:W3CDTF">2020-10-20T12:23:00Z</dcterms:modified>
</cp:coreProperties>
</file>