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F6A5D" w:rsidRPr="00CD0C1A" w:rsidRDefault="007F6A5D" w:rsidP="00C95D52">
      <w:pPr>
        <w:rPr>
          <w:b/>
          <w:sz w:val="40"/>
          <w:szCs w:val="40"/>
        </w:rPr>
      </w:pPr>
      <w:bookmarkStart w:id="0" w:name="_GoBack"/>
      <w:bookmarkEnd w:id="0"/>
    </w:p>
    <w:p w:rsidR="00E6083B" w:rsidRDefault="00C61643" w:rsidP="007F6A5D">
      <w:pPr>
        <w:jc w:val="center"/>
        <w:rPr>
          <w:b/>
          <w:sz w:val="32"/>
          <w:szCs w:val="32"/>
        </w:rPr>
      </w:pPr>
      <w:r>
        <w:rPr>
          <w:b/>
          <w:sz w:val="32"/>
          <w:szCs w:val="32"/>
        </w:rPr>
        <w:t>Diocesan Self-Evaluation Form</w:t>
      </w:r>
      <w:r w:rsidR="00BB4B41" w:rsidRPr="00C93C63">
        <w:rPr>
          <w:b/>
          <w:sz w:val="32"/>
          <w:szCs w:val="32"/>
        </w:rPr>
        <w:t xml:space="preserve"> (</w:t>
      </w:r>
      <w:r>
        <w:rPr>
          <w:b/>
          <w:sz w:val="32"/>
          <w:szCs w:val="32"/>
        </w:rPr>
        <w:t>DSEF</w:t>
      </w:r>
      <w:r w:rsidR="00BB4B41" w:rsidRPr="00C93C63">
        <w:rPr>
          <w:b/>
          <w:sz w:val="32"/>
          <w:szCs w:val="32"/>
        </w:rPr>
        <w:t>)</w:t>
      </w:r>
    </w:p>
    <w:p w:rsidR="00263105" w:rsidRDefault="00263105" w:rsidP="007F6A5D">
      <w:pPr>
        <w:jc w:val="center"/>
        <w:rPr>
          <w:b/>
          <w:sz w:val="32"/>
          <w:szCs w:val="32"/>
        </w:rPr>
      </w:pPr>
      <w:r>
        <w:rPr>
          <w:b/>
          <w:sz w:val="32"/>
          <w:szCs w:val="32"/>
        </w:rPr>
        <w:t>DIOCESE OF LEEDS</w:t>
      </w:r>
    </w:p>
    <w:p w:rsidR="00F83A5F" w:rsidRDefault="0061510F" w:rsidP="00CD0C1A">
      <w:pPr>
        <w:jc w:val="center"/>
        <w:rPr>
          <w:b/>
          <w:sz w:val="32"/>
          <w:szCs w:val="32"/>
        </w:rPr>
      </w:pPr>
      <w:r>
        <w:rPr>
          <w:b/>
          <w:sz w:val="32"/>
          <w:szCs w:val="32"/>
        </w:rPr>
        <w:t>SECONDARY</w:t>
      </w:r>
    </w:p>
    <w:p w:rsidR="00C95D52" w:rsidRDefault="00CD0C1A" w:rsidP="00C95D52">
      <w:pPr>
        <w:jc w:val="center"/>
        <w:rPr>
          <w:b/>
          <w:sz w:val="32"/>
          <w:szCs w:val="32"/>
        </w:rPr>
      </w:pPr>
      <w:r w:rsidRPr="004F3DD5">
        <w:rPr>
          <w:b/>
          <w:noProof/>
          <w:sz w:val="32"/>
          <w:szCs w:val="32"/>
          <w:lang w:eastAsia="en-GB"/>
        </w:rPr>
        <w:drawing>
          <wp:inline distT="0" distB="0" distL="0" distR="0" wp14:anchorId="453B990D" wp14:editId="1A6B586D">
            <wp:extent cx="1115697" cy="1278890"/>
            <wp:effectExtent l="0" t="0" r="0" b="0"/>
            <wp:docPr id="1" name="Picture 1" descr="C:\Users\chris.devanny\AppData\Local\Microsoft\Windows\Temporary Internet Files\Content.Outlook\AA198UBD\Diocese of Leeds Arms (With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vanny\AppData\Local\Microsoft\Windows\Temporary Internet Files\Content.Outlook\AA198UBD\Diocese of Leeds Arms (With Scro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389" cy="1340436"/>
                    </a:xfrm>
                    <a:prstGeom prst="rect">
                      <a:avLst/>
                    </a:prstGeom>
                    <a:noFill/>
                    <a:ln>
                      <a:noFill/>
                    </a:ln>
                  </pic:spPr>
                </pic:pic>
              </a:graphicData>
            </a:graphic>
          </wp:inline>
        </w:drawing>
      </w:r>
    </w:p>
    <w:tbl>
      <w:tblPr>
        <w:tblW w:w="0" w:type="auto"/>
        <w:tblInd w:w="648" w:type="dxa"/>
        <w:tblLayout w:type="fixed"/>
        <w:tblLook w:val="0000" w:firstRow="0" w:lastRow="0" w:firstColumn="0" w:lastColumn="0" w:noHBand="0" w:noVBand="0"/>
      </w:tblPr>
      <w:tblGrid>
        <w:gridCol w:w="3402"/>
        <w:gridCol w:w="450"/>
        <w:gridCol w:w="7657"/>
      </w:tblGrid>
      <w:tr w:rsidR="00D9606E" w:rsidRPr="00103660" w:rsidTr="00D9606E">
        <w:tc>
          <w:tcPr>
            <w:tcW w:w="3402" w:type="dxa"/>
          </w:tcPr>
          <w:p w:rsidR="00D9606E" w:rsidRPr="00D9606E" w:rsidRDefault="00D9606E" w:rsidP="00C515A4">
            <w:pPr>
              <w:spacing w:before="80" w:after="80" w:line="240" w:lineRule="auto"/>
              <w:jc w:val="both"/>
              <w:rPr>
                <w:rFonts w:cs="Arial"/>
                <w:sz w:val="24"/>
                <w:szCs w:val="24"/>
              </w:rPr>
            </w:pPr>
            <w:r w:rsidRPr="00D9606E">
              <w:rPr>
                <w:rFonts w:cs="Arial"/>
                <w:sz w:val="24"/>
                <w:szCs w:val="24"/>
              </w:rPr>
              <w:t>School Name</w:t>
            </w:r>
          </w:p>
        </w:tc>
        <w:tc>
          <w:tcPr>
            <w:tcW w:w="450" w:type="dxa"/>
          </w:tcPr>
          <w:p w:rsidR="00D9606E" w:rsidRPr="00103660" w:rsidRDefault="00D9606E" w:rsidP="00C515A4">
            <w:pPr>
              <w:spacing w:before="80" w:after="80"/>
              <w:jc w:val="both"/>
              <w:rPr>
                <w:rFonts w:ascii="Arial" w:hAnsi="Arial" w:cs="Arial"/>
              </w:rPr>
            </w:pPr>
          </w:p>
        </w:tc>
        <w:tc>
          <w:tcPr>
            <w:tcW w:w="7657" w:type="dxa"/>
            <w:tcBorders>
              <w:top w:val="single" w:sz="6" w:space="0" w:color="auto"/>
              <w:left w:val="single" w:sz="6" w:space="0" w:color="auto"/>
              <w:right w:val="single" w:sz="6" w:space="0" w:color="auto"/>
            </w:tcBorders>
          </w:tcPr>
          <w:p w:rsidR="00D9606E" w:rsidRPr="00103660" w:rsidRDefault="00D9606E" w:rsidP="00C515A4">
            <w:pPr>
              <w:spacing w:before="80" w:after="80" w:line="240" w:lineRule="auto"/>
              <w:jc w:val="both"/>
              <w:rPr>
                <w:rFonts w:ascii="Arial" w:hAnsi="Arial" w:cs="Arial"/>
              </w:rPr>
            </w:pPr>
          </w:p>
        </w:tc>
      </w:tr>
      <w:tr w:rsidR="00D9606E" w:rsidRPr="00103660" w:rsidTr="00D9606E">
        <w:tc>
          <w:tcPr>
            <w:tcW w:w="3402" w:type="dxa"/>
          </w:tcPr>
          <w:p w:rsidR="00D9606E" w:rsidRPr="00D9606E" w:rsidRDefault="00D9606E" w:rsidP="00C515A4">
            <w:pPr>
              <w:spacing w:line="240" w:lineRule="auto"/>
              <w:jc w:val="both"/>
              <w:rPr>
                <w:rFonts w:cs="Arial"/>
                <w:sz w:val="24"/>
                <w:szCs w:val="24"/>
              </w:rPr>
            </w:pPr>
          </w:p>
        </w:tc>
        <w:tc>
          <w:tcPr>
            <w:tcW w:w="450" w:type="dxa"/>
          </w:tcPr>
          <w:p w:rsidR="00D9606E" w:rsidRPr="00103660" w:rsidRDefault="00D9606E" w:rsidP="00C515A4">
            <w:pPr>
              <w:jc w:val="both"/>
              <w:rPr>
                <w:rFonts w:ascii="Arial" w:hAnsi="Arial" w:cs="Arial"/>
              </w:rPr>
            </w:pPr>
          </w:p>
        </w:tc>
        <w:tc>
          <w:tcPr>
            <w:tcW w:w="7657" w:type="dxa"/>
            <w:tcBorders>
              <w:top w:val="single" w:sz="6" w:space="0" w:color="auto"/>
              <w:bottom w:val="single" w:sz="6" w:space="0" w:color="auto"/>
            </w:tcBorders>
          </w:tcPr>
          <w:p w:rsidR="00D9606E" w:rsidRPr="00103660" w:rsidRDefault="00D9606E" w:rsidP="00C515A4">
            <w:pPr>
              <w:spacing w:after="0" w:line="240" w:lineRule="auto"/>
              <w:jc w:val="both"/>
              <w:rPr>
                <w:rFonts w:ascii="Arial" w:hAnsi="Arial" w:cs="Arial"/>
              </w:rPr>
            </w:pPr>
          </w:p>
        </w:tc>
      </w:tr>
      <w:tr w:rsidR="00D9606E" w:rsidRPr="00103660" w:rsidTr="00D9606E">
        <w:tc>
          <w:tcPr>
            <w:tcW w:w="3402" w:type="dxa"/>
          </w:tcPr>
          <w:p w:rsidR="00D9606E" w:rsidRPr="00D9606E" w:rsidRDefault="00D9606E" w:rsidP="00C515A4">
            <w:pPr>
              <w:spacing w:before="80" w:after="80" w:line="240" w:lineRule="auto"/>
              <w:rPr>
                <w:rFonts w:cs="Arial"/>
                <w:sz w:val="24"/>
                <w:szCs w:val="24"/>
              </w:rPr>
            </w:pPr>
            <w:r w:rsidRPr="00D9606E">
              <w:rPr>
                <w:rFonts w:cs="Arial"/>
                <w:sz w:val="24"/>
                <w:szCs w:val="24"/>
              </w:rPr>
              <w:t>Date of DSEF completion/revision</w:t>
            </w:r>
          </w:p>
        </w:tc>
        <w:tc>
          <w:tcPr>
            <w:tcW w:w="450" w:type="dxa"/>
          </w:tcPr>
          <w:p w:rsidR="00D9606E" w:rsidRPr="00103660" w:rsidRDefault="00D9606E" w:rsidP="00C515A4">
            <w:pPr>
              <w:spacing w:before="80" w:after="80"/>
              <w:jc w:val="both"/>
              <w:rPr>
                <w:rFonts w:ascii="Arial" w:hAnsi="Arial" w:cs="Arial"/>
              </w:rPr>
            </w:pPr>
          </w:p>
        </w:tc>
        <w:tc>
          <w:tcPr>
            <w:tcW w:w="7657" w:type="dxa"/>
            <w:tcBorders>
              <w:top w:val="single" w:sz="6" w:space="0" w:color="auto"/>
              <w:left w:val="single" w:sz="6" w:space="0" w:color="auto"/>
              <w:bottom w:val="single" w:sz="4" w:space="0" w:color="auto"/>
              <w:right w:val="single" w:sz="6" w:space="0" w:color="auto"/>
            </w:tcBorders>
          </w:tcPr>
          <w:p w:rsidR="00D9606E" w:rsidRPr="00103660" w:rsidRDefault="00D9606E" w:rsidP="00C515A4">
            <w:pPr>
              <w:spacing w:before="80" w:after="80" w:line="240" w:lineRule="auto"/>
              <w:jc w:val="both"/>
              <w:rPr>
                <w:rFonts w:ascii="Arial" w:hAnsi="Arial" w:cs="Arial"/>
              </w:rPr>
            </w:pPr>
            <w:r w:rsidRPr="00103660">
              <w:rPr>
                <w:rFonts w:ascii="Arial" w:hAnsi="Arial" w:cs="Arial"/>
              </w:rPr>
              <w:tab/>
            </w:r>
            <w:r w:rsidRPr="00103660">
              <w:rPr>
                <w:rFonts w:ascii="Arial" w:hAnsi="Arial" w:cs="Arial"/>
              </w:rPr>
              <w:tab/>
              <w:t xml:space="preserve"> </w:t>
            </w:r>
          </w:p>
        </w:tc>
      </w:tr>
      <w:tr w:rsidR="00D9606E" w:rsidRPr="00103660" w:rsidTr="00D9606E">
        <w:tc>
          <w:tcPr>
            <w:tcW w:w="3402" w:type="dxa"/>
          </w:tcPr>
          <w:p w:rsidR="00D9606E" w:rsidRPr="00D9606E" w:rsidRDefault="00D9606E" w:rsidP="00C515A4">
            <w:pPr>
              <w:spacing w:before="80" w:after="80" w:line="240" w:lineRule="auto"/>
              <w:jc w:val="both"/>
              <w:rPr>
                <w:rFonts w:cs="Arial"/>
                <w:sz w:val="24"/>
                <w:szCs w:val="24"/>
              </w:rPr>
            </w:pPr>
          </w:p>
        </w:tc>
        <w:tc>
          <w:tcPr>
            <w:tcW w:w="450" w:type="dxa"/>
          </w:tcPr>
          <w:p w:rsidR="00D9606E" w:rsidRPr="00103660" w:rsidRDefault="00D9606E" w:rsidP="00C515A4">
            <w:pPr>
              <w:spacing w:before="80" w:after="80"/>
              <w:jc w:val="both"/>
              <w:rPr>
                <w:rFonts w:ascii="Arial" w:hAnsi="Arial" w:cs="Arial"/>
              </w:rPr>
            </w:pPr>
          </w:p>
        </w:tc>
        <w:tc>
          <w:tcPr>
            <w:tcW w:w="7657" w:type="dxa"/>
            <w:tcBorders>
              <w:top w:val="single" w:sz="4" w:space="0" w:color="auto"/>
              <w:bottom w:val="single" w:sz="4" w:space="0" w:color="auto"/>
            </w:tcBorders>
          </w:tcPr>
          <w:p w:rsidR="00D9606E" w:rsidRPr="00103660" w:rsidRDefault="00D9606E" w:rsidP="00C515A4">
            <w:pPr>
              <w:spacing w:before="80" w:after="80" w:line="240" w:lineRule="auto"/>
              <w:jc w:val="both"/>
              <w:rPr>
                <w:rFonts w:ascii="Arial" w:hAnsi="Arial" w:cs="Arial"/>
              </w:rPr>
            </w:pPr>
          </w:p>
        </w:tc>
      </w:tr>
      <w:tr w:rsidR="00D9606E" w:rsidRPr="00103660" w:rsidTr="00D9606E">
        <w:tc>
          <w:tcPr>
            <w:tcW w:w="3402" w:type="dxa"/>
          </w:tcPr>
          <w:p w:rsidR="00D9606E" w:rsidRPr="00D9606E" w:rsidRDefault="00D9606E" w:rsidP="00C515A4">
            <w:pPr>
              <w:spacing w:before="80" w:after="80" w:line="240" w:lineRule="auto"/>
              <w:rPr>
                <w:rFonts w:cs="Arial"/>
                <w:sz w:val="24"/>
                <w:szCs w:val="24"/>
              </w:rPr>
            </w:pPr>
            <w:r w:rsidRPr="00D9606E">
              <w:rPr>
                <w:rFonts w:cs="Arial"/>
                <w:sz w:val="24"/>
                <w:szCs w:val="24"/>
              </w:rPr>
              <w:t>Date &amp; grade of last S48 inspection</w:t>
            </w:r>
          </w:p>
        </w:tc>
        <w:tc>
          <w:tcPr>
            <w:tcW w:w="450" w:type="dxa"/>
          </w:tcPr>
          <w:p w:rsidR="00D9606E" w:rsidRPr="00103660" w:rsidRDefault="00D9606E" w:rsidP="00C515A4">
            <w:pPr>
              <w:spacing w:before="80" w:after="80"/>
              <w:jc w:val="both"/>
              <w:rPr>
                <w:rFonts w:ascii="Arial" w:hAnsi="Arial" w:cs="Arial"/>
              </w:rPr>
            </w:pPr>
          </w:p>
        </w:tc>
        <w:tc>
          <w:tcPr>
            <w:tcW w:w="7657" w:type="dxa"/>
            <w:tcBorders>
              <w:top w:val="single" w:sz="4" w:space="0" w:color="auto"/>
              <w:left w:val="single" w:sz="6" w:space="0" w:color="auto"/>
              <w:bottom w:val="single" w:sz="4" w:space="0" w:color="auto"/>
              <w:right w:val="single" w:sz="6" w:space="0" w:color="auto"/>
            </w:tcBorders>
          </w:tcPr>
          <w:p w:rsidR="00D9606E" w:rsidRPr="00103660" w:rsidRDefault="00D9606E" w:rsidP="00C515A4">
            <w:pPr>
              <w:spacing w:before="80" w:after="80" w:line="240" w:lineRule="auto"/>
              <w:jc w:val="both"/>
              <w:rPr>
                <w:rFonts w:ascii="Arial" w:hAnsi="Arial" w:cs="Arial"/>
              </w:rPr>
            </w:pPr>
          </w:p>
        </w:tc>
      </w:tr>
    </w:tbl>
    <w:p w:rsidR="00BB4B41" w:rsidRPr="00C93C63" w:rsidRDefault="00BB4B41" w:rsidP="00C515A4">
      <w:pPr>
        <w:rPr>
          <w:b/>
          <w:sz w:val="32"/>
          <w:szCs w:val="32"/>
        </w:rPr>
      </w:pPr>
    </w:p>
    <w:p w:rsidR="00C515A4" w:rsidRDefault="00BB4B41" w:rsidP="00C515A4">
      <w:pPr>
        <w:spacing w:line="240" w:lineRule="auto"/>
        <w:jc w:val="center"/>
        <w:rPr>
          <w:b/>
          <w:sz w:val="32"/>
          <w:szCs w:val="32"/>
        </w:rPr>
      </w:pPr>
      <w:r w:rsidRPr="00C93C63">
        <w:rPr>
          <w:b/>
          <w:sz w:val="32"/>
          <w:szCs w:val="32"/>
        </w:rPr>
        <w:t>Catholic Life, Religious Education and Collective Worship</w:t>
      </w:r>
    </w:p>
    <w:p w:rsidR="00C515A4" w:rsidRDefault="001818C1" w:rsidP="00C515A4">
      <w:pPr>
        <w:spacing w:line="240" w:lineRule="auto"/>
        <w:jc w:val="center"/>
        <w:rPr>
          <w:b/>
          <w:sz w:val="32"/>
          <w:szCs w:val="32"/>
        </w:rPr>
      </w:pPr>
      <w:r>
        <w:rPr>
          <w:b/>
          <w:sz w:val="32"/>
          <w:szCs w:val="32"/>
        </w:rPr>
        <w:t xml:space="preserve">September </w:t>
      </w:r>
      <w:r w:rsidR="00C61643">
        <w:rPr>
          <w:b/>
          <w:sz w:val="32"/>
          <w:szCs w:val="32"/>
        </w:rPr>
        <w:t>20</w:t>
      </w:r>
      <w:r w:rsidR="00986405">
        <w:rPr>
          <w:b/>
          <w:sz w:val="32"/>
          <w:szCs w:val="32"/>
        </w:rPr>
        <w:t>18</w:t>
      </w:r>
    </w:p>
    <w:p w:rsidR="00C515A4" w:rsidRDefault="00C515A4" w:rsidP="00C515A4">
      <w:pPr>
        <w:spacing w:line="240" w:lineRule="auto"/>
        <w:jc w:val="center"/>
        <w:rPr>
          <w:b/>
          <w:sz w:val="32"/>
          <w:szCs w:val="32"/>
        </w:rPr>
      </w:pPr>
    </w:p>
    <w:p w:rsidR="00CD0C1A" w:rsidRDefault="00CD0C1A" w:rsidP="00D9606E">
      <w:pPr>
        <w:rPr>
          <w:b/>
          <w:sz w:val="32"/>
          <w:szCs w:val="32"/>
        </w:rPr>
      </w:pPr>
    </w:p>
    <w:p w:rsidR="00CD0C1A" w:rsidRPr="00C71BB2" w:rsidRDefault="00BB4B41" w:rsidP="00C71BB2">
      <w:pPr>
        <w:pStyle w:val="Heading2"/>
        <w:jc w:val="left"/>
        <w:rPr>
          <w:b/>
          <w:sz w:val="24"/>
          <w:szCs w:val="24"/>
        </w:rPr>
      </w:pPr>
      <w:r w:rsidRPr="00C71BB2">
        <w:rPr>
          <w:b/>
          <w:sz w:val="24"/>
          <w:szCs w:val="24"/>
        </w:rPr>
        <w:t>INTRODUCTION</w:t>
      </w:r>
    </w:p>
    <w:p w:rsidR="00E35B78" w:rsidRDefault="00E35B78" w:rsidP="00CD0C1A">
      <w:pPr>
        <w:spacing w:after="0" w:line="240" w:lineRule="auto"/>
        <w:rPr>
          <w:rFonts w:cs="Arial"/>
        </w:rPr>
      </w:pPr>
      <w:r w:rsidRPr="000A477F">
        <w:rPr>
          <w:rFonts w:cs="Arial"/>
        </w:rPr>
        <w:t xml:space="preserve">The Catholic community recognises the importance of school self-evaluation as a continuous process that is complemented from time to time by external inspection. The </w:t>
      </w:r>
      <w:r w:rsidR="00EC49C6" w:rsidRPr="000A477F">
        <w:rPr>
          <w:rFonts w:cs="Arial"/>
        </w:rPr>
        <w:t>Diocesan Self Evaluation Form (DSEF)</w:t>
      </w:r>
      <w:r w:rsidRPr="000A477F">
        <w:rPr>
          <w:rFonts w:cs="Arial"/>
        </w:rPr>
        <w:t xml:space="preserve"> is designed primarily to assist you in your annual self-evaluatio</w:t>
      </w:r>
      <w:r w:rsidR="00D9606E">
        <w:rPr>
          <w:rFonts w:cs="Arial"/>
        </w:rPr>
        <w:t xml:space="preserve">n of Catholic Life, </w:t>
      </w:r>
      <w:r w:rsidRPr="000A477F">
        <w:rPr>
          <w:rFonts w:cs="Arial"/>
        </w:rPr>
        <w:t>Religious Education</w:t>
      </w:r>
      <w:r w:rsidR="00D9606E">
        <w:rPr>
          <w:rFonts w:cs="Arial"/>
        </w:rPr>
        <w:t xml:space="preserve"> and Collective Worship</w:t>
      </w:r>
      <w:r w:rsidRPr="000A477F">
        <w:rPr>
          <w:rFonts w:cs="Arial"/>
        </w:rPr>
        <w:t xml:space="preserve">. </w:t>
      </w:r>
      <w:r w:rsidR="00EC49C6" w:rsidRPr="000A477F">
        <w:rPr>
          <w:rFonts w:cs="Arial"/>
        </w:rPr>
        <w:t>The DSEF</w:t>
      </w:r>
      <w:r w:rsidRPr="000A477F">
        <w:rPr>
          <w:rFonts w:cs="Arial"/>
        </w:rPr>
        <w:t xml:space="preserve"> also makes an important contribution to inspections. It provides the school and the inspectors with a means of ensuring that inspection covers matters of potential significance to the school.  </w:t>
      </w:r>
    </w:p>
    <w:p w:rsidR="00CD0C1A" w:rsidRPr="00CD0C1A" w:rsidRDefault="00CD0C1A" w:rsidP="00CD0C1A">
      <w:pPr>
        <w:spacing w:after="0"/>
        <w:rPr>
          <w:b/>
        </w:rPr>
      </w:pPr>
    </w:p>
    <w:p w:rsidR="00E35B78" w:rsidRPr="000A477F" w:rsidRDefault="00E35B78" w:rsidP="00CD0C1A">
      <w:pPr>
        <w:spacing w:after="0" w:line="240" w:lineRule="auto"/>
        <w:rPr>
          <w:rFonts w:cs="Arial"/>
          <w:b/>
        </w:rPr>
      </w:pPr>
      <w:r w:rsidRPr="000A477F">
        <w:rPr>
          <w:rFonts w:cs="Arial"/>
          <w:b/>
        </w:rPr>
        <w:t>Guidance on completing the form</w:t>
      </w:r>
    </w:p>
    <w:p w:rsidR="00E35B78" w:rsidRDefault="00D9606E" w:rsidP="00CD0C1A">
      <w:pPr>
        <w:spacing w:after="0" w:line="240" w:lineRule="auto"/>
        <w:rPr>
          <w:rFonts w:cs="Arial"/>
        </w:rPr>
      </w:pPr>
      <w:r>
        <w:rPr>
          <w:rFonts w:cs="Arial"/>
        </w:rPr>
        <w:t>This DSEF</w:t>
      </w:r>
      <w:r w:rsidR="00E35B78" w:rsidRPr="000A477F">
        <w:rPr>
          <w:rFonts w:cs="Arial"/>
        </w:rPr>
        <w:t xml:space="preserve"> is f</w:t>
      </w:r>
      <w:r>
        <w:rPr>
          <w:rFonts w:cs="Arial"/>
        </w:rPr>
        <w:t>o</w:t>
      </w:r>
      <w:r w:rsidR="00690FF0">
        <w:rPr>
          <w:rFonts w:cs="Arial"/>
        </w:rPr>
        <w:t xml:space="preserve">r the inspection cycle </w:t>
      </w:r>
      <w:r w:rsidR="00986405">
        <w:rPr>
          <w:rFonts w:cs="Arial"/>
        </w:rPr>
        <w:t xml:space="preserve">beginning </w:t>
      </w:r>
      <w:r w:rsidR="001818C1">
        <w:rPr>
          <w:rFonts w:cs="Arial"/>
        </w:rPr>
        <w:t xml:space="preserve">September </w:t>
      </w:r>
      <w:r w:rsidR="00E35B78" w:rsidRPr="000A477F">
        <w:rPr>
          <w:rFonts w:cs="Arial"/>
        </w:rPr>
        <w:t>2018. Description is not required</w:t>
      </w:r>
      <w:r w:rsidR="00E35B78" w:rsidRPr="000A477F">
        <w:rPr>
          <w:rFonts w:cs="Arial"/>
          <w:b/>
          <w:i/>
        </w:rPr>
        <w:t xml:space="preserve"> </w:t>
      </w:r>
      <w:r w:rsidR="00E35B78" w:rsidRPr="000A477F">
        <w:rPr>
          <w:rFonts w:cs="Arial"/>
        </w:rPr>
        <w:t>instead it seeks</w:t>
      </w:r>
      <w:r w:rsidR="00E35B78" w:rsidRPr="000A477F">
        <w:rPr>
          <w:rFonts w:cs="Arial"/>
          <w:i/>
        </w:rPr>
        <w:t xml:space="preserve"> the school’s evaluative judgements</w:t>
      </w:r>
      <w:r w:rsidR="00E35B78" w:rsidRPr="000A477F">
        <w:rPr>
          <w:rFonts w:cs="Arial"/>
        </w:rPr>
        <w:t xml:space="preserve"> and </w:t>
      </w:r>
      <w:r w:rsidR="00635F89" w:rsidRPr="000A477F">
        <w:rPr>
          <w:rFonts w:cs="Arial"/>
          <w:i/>
        </w:rPr>
        <w:t>the evidence</w:t>
      </w:r>
      <w:r w:rsidR="00E35B78" w:rsidRPr="000A477F">
        <w:rPr>
          <w:rFonts w:cs="Arial"/>
          <w:i/>
        </w:rPr>
        <w:t xml:space="preserve"> </w:t>
      </w:r>
      <w:r w:rsidR="00635F89" w:rsidRPr="000A477F">
        <w:rPr>
          <w:rFonts w:cs="Arial"/>
          <w:i/>
        </w:rPr>
        <w:t>on which the judgements are based</w:t>
      </w:r>
      <w:r w:rsidR="00E35B78" w:rsidRPr="000A477F">
        <w:rPr>
          <w:rFonts w:cs="Arial"/>
        </w:rPr>
        <w:t xml:space="preserve">. When making judgements leaders should refer to the </w:t>
      </w:r>
      <w:r w:rsidR="00E35B78" w:rsidRPr="000A477F">
        <w:rPr>
          <w:rFonts w:cs="Arial"/>
          <w:b/>
        </w:rPr>
        <w:t xml:space="preserve">Section 48 Inspection Schedule </w:t>
      </w:r>
      <w:r w:rsidR="00EC49C6" w:rsidRPr="000A477F">
        <w:rPr>
          <w:rFonts w:cs="Arial"/>
        </w:rPr>
        <w:t>particularly the</w:t>
      </w:r>
      <w:r w:rsidR="00E35B78" w:rsidRPr="000A477F">
        <w:rPr>
          <w:rFonts w:cs="Arial"/>
        </w:rPr>
        <w:t xml:space="preserve"> ‘Criteria’ and </w:t>
      </w:r>
      <w:r w:rsidR="00EC49C6" w:rsidRPr="000A477F">
        <w:rPr>
          <w:rFonts w:cs="Arial"/>
        </w:rPr>
        <w:t xml:space="preserve">the document </w:t>
      </w:r>
      <w:r w:rsidR="00E35B78" w:rsidRPr="000A477F">
        <w:rPr>
          <w:rFonts w:cs="Arial"/>
        </w:rPr>
        <w:t>‘</w:t>
      </w:r>
      <w:r w:rsidR="00635F89" w:rsidRPr="000A477F">
        <w:rPr>
          <w:rFonts w:cs="Arial"/>
          <w:b/>
        </w:rPr>
        <w:t xml:space="preserve">Differentiated </w:t>
      </w:r>
      <w:r w:rsidR="00E35B78" w:rsidRPr="000A477F">
        <w:rPr>
          <w:rFonts w:cs="Arial"/>
          <w:b/>
        </w:rPr>
        <w:t>G</w:t>
      </w:r>
      <w:r w:rsidR="00EC49C6" w:rsidRPr="000A477F">
        <w:rPr>
          <w:rFonts w:cs="Arial"/>
          <w:b/>
        </w:rPr>
        <w:t>rade D</w:t>
      </w:r>
      <w:r w:rsidR="00E35B78" w:rsidRPr="000A477F">
        <w:rPr>
          <w:rFonts w:cs="Arial"/>
          <w:b/>
        </w:rPr>
        <w:t>escriptors</w:t>
      </w:r>
      <w:r w:rsidR="00E35B78" w:rsidRPr="000A477F">
        <w:rPr>
          <w:rFonts w:cs="Arial"/>
        </w:rPr>
        <w:t>’.</w:t>
      </w:r>
      <w:r w:rsidR="000A477F">
        <w:rPr>
          <w:rFonts w:cs="Arial"/>
        </w:rPr>
        <w:t xml:space="preserve"> </w:t>
      </w:r>
      <w:r w:rsidR="00E35B78" w:rsidRPr="000A477F">
        <w:rPr>
          <w:rFonts w:cs="Arial"/>
        </w:rPr>
        <w:t xml:space="preserve">Inspectors will read the DSEF alongside the school improvement plan both to look for the ways in which self-evaluation informs improvement planning and also how self-evaluation indicates the effectiveness of earlier planning. </w:t>
      </w:r>
    </w:p>
    <w:p w:rsidR="00CD0C1A" w:rsidRPr="000A477F" w:rsidRDefault="00CD0C1A" w:rsidP="00CD0C1A">
      <w:pPr>
        <w:spacing w:after="0" w:line="240" w:lineRule="auto"/>
        <w:rPr>
          <w:rFonts w:cs="Arial"/>
        </w:rPr>
      </w:pPr>
    </w:p>
    <w:p w:rsidR="00E35B78" w:rsidRPr="000A477F" w:rsidRDefault="00E35B78" w:rsidP="00CD0C1A">
      <w:pPr>
        <w:spacing w:line="240" w:lineRule="auto"/>
        <w:rPr>
          <w:rFonts w:cs="Arial"/>
        </w:rPr>
      </w:pPr>
      <w:r w:rsidRPr="000A477F">
        <w:rPr>
          <w:rFonts w:cs="Arial"/>
        </w:rPr>
        <w:t>Interviews with governors, the headteacher and staff during an inspection will be focused on the self-evaluation form and other documents. In addition, headteachers will be invited either in person or through the subject leader or other senior staff, to accompany the inspector in one or more observations. This will enable the school to demonstrate the quality of its self-evaluation in a different way.</w:t>
      </w:r>
    </w:p>
    <w:p w:rsidR="00BB4B41" w:rsidRPr="000A477F" w:rsidRDefault="00C61643" w:rsidP="00CD0C1A">
      <w:pPr>
        <w:spacing w:after="0" w:line="240" w:lineRule="auto"/>
        <w:rPr>
          <w:rFonts w:cs="Arial"/>
        </w:rPr>
      </w:pPr>
      <w:r w:rsidRPr="000A477F">
        <w:rPr>
          <w:rFonts w:cs="Arial"/>
        </w:rPr>
        <w:t>When completing the DSEF</w:t>
      </w:r>
      <w:r w:rsidR="00BB4B41" w:rsidRPr="000A477F">
        <w:rPr>
          <w:rFonts w:cs="Arial"/>
        </w:rPr>
        <w:t>, the following guidelines should be followed:</w:t>
      </w:r>
    </w:p>
    <w:p w:rsidR="00BB4B41" w:rsidRDefault="00BB4B41" w:rsidP="00CD0C1A">
      <w:pPr>
        <w:pStyle w:val="ListParagraph"/>
        <w:numPr>
          <w:ilvl w:val="0"/>
          <w:numId w:val="2"/>
        </w:numPr>
        <w:rPr>
          <w:rFonts w:cs="Arial"/>
          <w:sz w:val="22"/>
          <w:szCs w:val="22"/>
          <w:shd w:val="clear" w:color="auto" w:fill="FFFFFF"/>
        </w:rPr>
      </w:pPr>
      <w:r w:rsidRPr="000A477F">
        <w:rPr>
          <w:rFonts w:cs="Arial"/>
          <w:sz w:val="22"/>
          <w:szCs w:val="22"/>
          <w:shd w:val="clear" w:color="auto" w:fill="FFFFFF"/>
        </w:rPr>
        <w:t>‘Information about this School’</w:t>
      </w:r>
      <w:r w:rsidR="00CD0C1A">
        <w:rPr>
          <w:rFonts w:cs="Arial"/>
          <w:sz w:val="22"/>
          <w:szCs w:val="22"/>
          <w:shd w:val="clear" w:color="auto" w:fill="FFFFFF"/>
        </w:rPr>
        <w:t>: p</w:t>
      </w:r>
      <w:r w:rsidR="00D9606E">
        <w:rPr>
          <w:rFonts w:cs="Arial"/>
          <w:sz w:val="22"/>
          <w:szCs w:val="22"/>
          <w:shd w:val="clear" w:color="auto" w:fill="FFFFFF"/>
        </w:rPr>
        <w:t>lease complete Parts A-D</w:t>
      </w:r>
      <w:r w:rsidR="00635F89" w:rsidRPr="000A477F">
        <w:rPr>
          <w:rFonts w:cs="Arial"/>
          <w:sz w:val="22"/>
          <w:szCs w:val="22"/>
          <w:shd w:val="clear" w:color="auto" w:fill="FFFFFF"/>
        </w:rPr>
        <w:t xml:space="preserve"> </w:t>
      </w:r>
      <w:r w:rsidRPr="000A477F">
        <w:rPr>
          <w:rFonts w:cs="Arial"/>
          <w:sz w:val="22"/>
          <w:szCs w:val="22"/>
          <w:shd w:val="clear" w:color="auto" w:fill="FFFFFF"/>
        </w:rPr>
        <w:t>and supply brief contextual information about th</w:t>
      </w:r>
      <w:r w:rsidR="00635F89" w:rsidRPr="000A477F">
        <w:rPr>
          <w:rFonts w:cs="Arial"/>
          <w:sz w:val="22"/>
          <w:szCs w:val="22"/>
          <w:shd w:val="clear" w:color="auto" w:fill="FFFFFF"/>
        </w:rPr>
        <w:t xml:space="preserve">e school. </w:t>
      </w:r>
    </w:p>
    <w:p w:rsidR="00ED6454" w:rsidRPr="00ED6454" w:rsidRDefault="00BB4B41" w:rsidP="00ED6454">
      <w:pPr>
        <w:pStyle w:val="ListParagraph"/>
        <w:numPr>
          <w:ilvl w:val="0"/>
          <w:numId w:val="2"/>
        </w:numPr>
        <w:rPr>
          <w:rFonts w:cs="Arial"/>
          <w:sz w:val="22"/>
          <w:szCs w:val="22"/>
          <w:shd w:val="clear" w:color="auto" w:fill="FFFFFF"/>
        </w:rPr>
      </w:pPr>
      <w:r w:rsidRPr="00ED6454">
        <w:rPr>
          <w:sz w:val="22"/>
          <w:szCs w:val="22"/>
        </w:rPr>
        <w:t>R</w:t>
      </w:r>
      <w:r w:rsidR="00ED6454">
        <w:rPr>
          <w:sz w:val="22"/>
          <w:szCs w:val="22"/>
        </w:rPr>
        <w:t>ecord the reasoning behind the</w:t>
      </w:r>
      <w:r w:rsidRPr="00ED6454">
        <w:rPr>
          <w:sz w:val="22"/>
          <w:szCs w:val="22"/>
        </w:rPr>
        <w:t xml:space="preserve"> evaluations, and any sources of evidence that support </w:t>
      </w:r>
      <w:r w:rsidR="00ED6454">
        <w:rPr>
          <w:sz w:val="22"/>
          <w:szCs w:val="22"/>
        </w:rPr>
        <w:t xml:space="preserve">them </w:t>
      </w:r>
      <w:r w:rsidRPr="00ED6454">
        <w:rPr>
          <w:sz w:val="22"/>
          <w:szCs w:val="22"/>
        </w:rPr>
        <w:t>e.g. reasons why the grade above has not been selected, or particular examples, documents/records wher</w:t>
      </w:r>
      <w:r w:rsidR="00ED6454">
        <w:rPr>
          <w:sz w:val="22"/>
          <w:szCs w:val="22"/>
        </w:rPr>
        <w:t>e further evidence can be found</w:t>
      </w:r>
    </w:p>
    <w:p w:rsidR="003B245A" w:rsidRPr="00ED6454" w:rsidRDefault="00ED6454" w:rsidP="00ED6454">
      <w:pPr>
        <w:pStyle w:val="ListParagraph"/>
        <w:numPr>
          <w:ilvl w:val="0"/>
          <w:numId w:val="2"/>
        </w:numPr>
        <w:rPr>
          <w:rFonts w:cs="Arial"/>
          <w:sz w:val="22"/>
          <w:szCs w:val="22"/>
          <w:shd w:val="clear" w:color="auto" w:fill="FFFFFF"/>
        </w:rPr>
      </w:pPr>
      <w:r>
        <w:rPr>
          <w:sz w:val="22"/>
          <w:szCs w:val="22"/>
        </w:rPr>
        <w:t>At the end of each sub-section</w:t>
      </w:r>
      <w:r w:rsidR="003B245A" w:rsidRPr="00ED6454">
        <w:rPr>
          <w:sz w:val="22"/>
          <w:szCs w:val="22"/>
        </w:rPr>
        <w:t>, in</w:t>
      </w:r>
      <w:r>
        <w:rPr>
          <w:sz w:val="22"/>
          <w:szCs w:val="22"/>
        </w:rPr>
        <w:t>clude any areas for improvement</w:t>
      </w:r>
    </w:p>
    <w:p w:rsidR="003B245A" w:rsidRPr="00ED6454" w:rsidRDefault="00180221" w:rsidP="00ED6454">
      <w:pPr>
        <w:pStyle w:val="ListParagraph"/>
        <w:numPr>
          <w:ilvl w:val="0"/>
          <w:numId w:val="2"/>
        </w:numPr>
        <w:rPr>
          <w:rFonts w:cs="Arial"/>
          <w:sz w:val="22"/>
          <w:szCs w:val="22"/>
          <w:shd w:val="clear" w:color="auto" w:fill="FFFFFF"/>
        </w:rPr>
      </w:pPr>
      <w:r w:rsidRPr="00ED6454">
        <w:rPr>
          <w:sz w:val="22"/>
          <w:szCs w:val="22"/>
        </w:rPr>
        <w:t>A</w:t>
      </w:r>
      <w:r w:rsidR="003B245A" w:rsidRPr="00ED6454">
        <w:rPr>
          <w:sz w:val="22"/>
          <w:szCs w:val="22"/>
        </w:rPr>
        <w:t>t the end of the form</w:t>
      </w:r>
      <w:r w:rsidRPr="00ED6454">
        <w:rPr>
          <w:sz w:val="22"/>
          <w:szCs w:val="22"/>
        </w:rPr>
        <w:t>, complete th</w:t>
      </w:r>
      <w:r w:rsidR="005348FE" w:rsidRPr="00ED6454">
        <w:rPr>
          <w:sz w:val="22"/>
          <w:szCs w:val="22"/>
        </w:rPr>
        <w:t>e summary information and provide</w:t>
      </w:r>
      <w:r w:rsidRPr="00ED6454">
        <w:rPr>
          <w:sz w:val="22"/>
          <w:szCs w:val="22"/>
        </w:rPr>
        <w:t xml:space="preserve"> an evaluation of ‘overall effectiveness’ having stu</w:t>
      </w:r>
      <w:r w:rsidR="00635F89" w:rsidRPr="00ED6454">
        <w:rPr>
          <w:sz w:val="22"/>
          <w:szCs w:val="22"/>
        </w:rPr>
        <w:t>died the criteria to be applied</w:t>
      </w:r>
      <w:r w:rsidR="00ED6454">
        <w:rPr>
          <w:sz w:val="22"/>
          <w:szCs w:val="22"/>
        </w:rPr>
        <w:t>.</w:t>
      </w:r>
    </w:p>
    <w:p w:rsidR="00ED6454" w:rsidRPr="00ED6454" w:rsidRDefault="00ED6454" w:rsidP="00ED6454">
      <w:pPr>
        <w:pStyle w:val="ListParagraph"/>
        <w:numPr>
          <w:ilvl w:val="0"/>
          <w:numId w:val="2"/>
        </w:numPr>
        <w:rPr>
          <w:rFonts w:cs="Arial"/>
          <w:sz w:val="22"/>
          <w:szCs w:val="22"/>
          <w:shd w:val="clear" w:color="auto" w:fill="FFFFFF"/>
        </w:rPr>
      </w:pPr>
      <w:r>
        <w:rPr>
          <w:sz w:val="22"/>
          <w:szCs w:val="22"/>
        </w:rPr>
        <w:t>At the end of the form, include any priorities for further development.</w:t>
      </w:r>
    </w:p>
    <w:p w:rsidR="00CD0C1A" w:rsidRDefault="00CD0C1A" w:rsidP="00412FEA">
      <w:pPr>
        <w:jc w:val="center"/>
        <w:rPr>
          <w:rFonts w:ascii="Arial" w:hAnsi="Arial" w:cs="Arial"/>
          <w:b/>
        </w:rPr>
      </w:pPr>
    </w:p>
    <w:p w:rsidR="00ED6454" w:rsidRDefault="00ED6454" w:rsidP="00412FEA">
      <w:pPr>
        <w:jc w:val="center"/>
        <w:rPr>
          <w:rFonts w:ascii="Arial" w:hAnsi="Arial" w:cs="Arial"/>
          <w:b/>
        </w:rPr>
      </w:pPr>
    </w:p>
    <w:p w:rsidR="00ED6454" w:rsidRDefault="00ED6454" w:rsidP="00412FEA">
      <w:pPr>
        <w:jc w:val="center"/>
        <w:rPr>
          <w:rFonts w:ascii="Arial" w:hAnsi="Arial" w:cs="Arial"/>
          <w:b/>
        </w:rPr>
      </w:pPr>
    </w:p>
    <w:p w:rsidR="00ED6454" w:rsidRDefault="00ED6454" w:rsidP="00412FEA">
      <w:pPr>
        <w:jc w:val="center"/>
        <w:rPr>
          <w:rFonts w:ascii="Arial" w:hAnsi="Arial" w:cs="Arial"/>
          <w:b/>
        </w:rPr>
      </w:pPr>
    </w:p>
    <w:p w:rsidR="00ED6454" w:rsidRDefault="00ED6454" w:rsidP="00412FEA">
      <w:pPr>
        <w:jc w:val="center"/>
        <w:rPr>
          <w:rFonts w:ascii="Arial" w:hAnsi="Arial" w:cs="Arial"/>
          <w:b/>
        </w:rPr>
      </w:pPr>
    </w:p>
    <w:p w:rsidR="00ED6454" w:rsidRDefault="00ED6454" w:rsidP="00412FEA">
      <w:pPr>
        <w:jc w:val="center"/>
        <w:rPr>
          <w:rFonts w:ascii="Arial" w:hAnsi="Arial" w:cs="Arial"/>
          <w:b/>
        </w:rPr>
      </w:pPr>
    </w:p>
    <w:p w:rsidR="00ED6454" w:rsidRDefault="00ED6454" w:rsidP="00412FEA">
      <w:pPr>
        <w:jc w:val="center"/>
        <w:rPr>
          <w:rFonts w:ascii="Arial" w:hAnsi="Arial" w:cs="Arial"/>
          <w:b/>
        </w:rPr>
      </w:pPr>
    </w:p>
    <w:p w:rsidR="00412FEA" w:rsidRPr="00ED6454" w:rsidRDefault="00BB4B41" w:rsidP="00BC6DF8">
      <w:pPr>
        <w:jc w:val="center"/>
        <w:rPr>
          <w:rFonts w:cs="Arial"/>
          <w:b/>
        </w:rPr>
      </w:pPr>
      <w:r w:rsidRPr="00ED6454">
        <w:rPr>
          <w:rFonts w:cs="Arial"/>
          <w:b/>
        </w:rPr>
        <w:lastRenderedPageBreak/>
        <w:t>Information about this School</w:t>
      </w:r>
      <w:r w:rsidR="00C95D52" w:rsidRPr="00ED6454">
        <w:rPr>
          <w:rFonts w:cs="Arial"/>
          <w:b/>
        </w:rPr>
        <w:t xml:space="preserve"> / College</w:t>
      </w:r>
    </w:p>
    <w:p w:rsidR="00E070F5" w:rsidRPr="00ED6454" w:rsidRDefault="00E070F5" w:rsidP="00412FEA">
      <w:pPr>
        <w:rPr>
          <w:rFonts w:cs="Arial"/>
          <w:b/>
        </w:rPr>
      </w:pPr>
      <w:r w:rsidRPr="00ED6454">
        <w:rPr>
          <w:rFonts w:cs="Arial"/>
          <w:b/>
        </w:rPr>
        <w:t>PART A:</w:t>
      </w:r>
    </w:p>
    <w:tbl>
      <w:tblPr>
        <w:tblStyle w:val="TableGrid"/>
        <w:tblW w:w="0" w:type="auto"/>
        <w:tblLook w:val="01E0" w:firstRow="1" w:lastRow="1" w:firstColumn="1" w:lastColumn="1" w:noHBand="0" w:noVBand="0"/>
      </w:tblPr>
      <w:tblGrid>
        <w:gridCol w:w="2943"/>
        <w:gridCol w:w="5913"/>
      </w:tblGrid>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Name of the school</w:t>
            </w:r>
            <w:r w:rsidR="00C95D52" w:rsidRPr="00ED6454">
              <w:rPr>
                <w:rFonts w:cs="Arial"/>
                <w:sz w:val="22"/>
                <w:szCs w:val="22"/>
              </w:rPr>
              <w:t>/college</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URN</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CD0C1A" w:rsidP="00412FEA">
            <w:pPr>
              <w:spacing w:before="120"/>
              <w:rPr>
                <w:rFonts w:cs="Arial"/>
                <w:sz w:val="22"/>
                <w:szCs w:val="22"/>
              </w:rPr>
            </w:pPr>
            <w:r w:rsidRPr="00ED6454">
              <w:rPr>
                <w:rFonts w:cs="Arial"/>
                <w:sz w:val="22"/>
                <w:szCs w:val="22"/>
              </w:rPr>
              <w:t>Voluntary: Aided / Academy</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Age Range</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pStyle w:val="Default"/>
              <w:spacing w:before="120" w:after="220"/>
              <w:rPr>
                <w:rFonts w:asciiTheme="minorHAnsi" w:hAnsiTheme="minorHAnsi" w:cs="Arial"/>
                <w:color w:val="auto"/>
                <w:sz w:val="22"/>
                <w:szCs w:val="22"/>
              </w:rPr>
            </w:pPr>
            <w:r w:rsidRPr="00ED6454">
              <w:rPr>
                <w:rFonts w:asciiTheme="minorHAnsi" w:hAnsiTheme="minorHAnsi" w:cs="Arial"/>
                <w:sz w:val="22"/>
                <w:szCs w:val="22"/>
              </w:rPr>
              <w:t>Address of school</w:t>
            </w:r>
            <w:r w:rsidR="00C95D52" w:rsidRPr="00ED6454">
              <w:rPr>
                <w:rFonts w:asciiTheme="minorHAnsi" w:hAnsiTheme="minorHAnsi" w:cs="Arial"/>
                <w:sz w:val="22"/>
                <w:szCs w:val="22"/>
              </w:rPr>
              <w:t>/college</w:t>
            </w:r>
          </w:p>
        </w:tc>
        <w:tc>
          <w:tcPr>
            <w:tcW w:w="5913" w:type="dxa"/>
          </w:tcPr>
          <w:p w:rsidR="00E070F5" w:rsidRPr="00ED6454" w:rsidRDefault="00E070F5" w:rsidP="00412FEA">
            <w:pPr>
              <w:pStyle w:val="Default"/>
              <w:spacing w:before="120"/>
              <w:rPr>
                <w:rFonts w:asciiTheme="minorHAnsi" w:hAnsiTheme="minorHAnsi" w:cs="Arial"/>
                <w:color w:val="auto"/>
                <w:sz w:val="22"/>
                <w:szCs w:val="22"/>
              </w:rPr>
            </w:pPr>
          </w:p>
          <w:p w:rsidR="00E070F5" w:rsidRPr="00ED6454" w:rsidRDefault="00E070F5" w:rsidP="00412FEA">
            <w:pPr>
              <w:pStyle w:val="Default"/>
              <w:rPr>
                <w:rFonts w:asciiTheme="minorHAnsi" w:hAnsiTheme="minorHAnsi" w:cs="Arial"/>
                <w:color w:val="auto"/>
                <w:sz w:val="22"/>
                <w:szCs w:val="22"/>
              </w:rPr>
            </w:pPr>
          </w:p>
          <w:p w:rsidR="00E070F5" w:rsidRPr="00ED6454" w:rsidRDefault="00E070F5" w:rsidP="00412FEA">
            <w:pPr>
              <w:pStyle w:val="Default"/>
              <w:rPr>
                <w:rFonts w:asciiTheme="minorHAnsi" w:hAnsiTheme="minorHAnsi" w:cs="Arial"/>
                <w:color w:val="auto"/>
                <w:sz w:val="22"/>
                <w:szCs w:val="22"/>
              </w:rPr>
            </w:pPr>
          </w:p>
          <w:p w:rsidR="00E070F5" w:rsidRPr="00ED6454" w:rsidRDefault="00E070F5" w:rsidP="00412FEA">
            <w:pPr>
              <w:pStyle w:val="Default"/>
              <w:rPr>
                <w:rFonts w:asciiTheme="minorHAnsi" w:hAnsiTheme="minorHAnsi" w:cs="Arial"/>
                <w:color w:val="auto"/>
                <w:sz w:val="22"/>
                <w:szCs w:val="22"/>
              </w:rPr>
            </w:pPr>
          </w:p>
          <w:p w:rsidR="00E070F5" w:rsidRPr="00ED6454" w:rsidRDefault="00E070F5" w:rsidP="00412FEA">
            <w:pPr>
              <w:pStyle w:val="Default"/>
              <w:rPr>
                <w:rFonts w:asciiTheme="minorHAnsi" w:hAnsiTheme="minorHAnsi" w:cs="Arial"/>
                <w:color w:val="auto"/>
                <w:sz w:val="22"/>
                <w:szCs w:val="22"/>
              </w:rPr>
            </w:pPr>
          </w:p>
          <w:p w:rsidR="00E070F5" w:rsidRPr="00ED6454" w:rsidRDefault="00E070F5" w:rsidP="00412FEA">
            <w:pPr>
              <w:pStyle w:val="Default"/>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Telephone</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4F1686" w:rsidP="00412FEA">
            <w:pPr>
              <w:spacing w:before="120"/>
              <w:rPr>
                <w:rFonts w:cs="Arial"/>
                <w:sz w:val="22"/>
                <w:szCs w:val="22"/>
              </w:rPr>
            </w:pPr>
            <w:r w:rsidRPr="00ED6454">
              <w:rPr>
                <w:rFonts w:cs="Arial"/>
                <w:sz w:val="22"/>
                <w:szCs w:val="22"/>
              </w:rPr>
              <w:t xml:space="preserve">Headteacher’s </w:t>
            </w:r>
            <w:r w:rsidR="00E070F5" w:rsidRPr="00ED6454">
              <w:rPr>
                <w:rFonts w:cs="Arial"/>
                <w:sz w:val="22"/>
                <w:szCs w:val="22"/>
              </w:rPr>
              <w:t>E-mail address</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Website address</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r w:rsidR="00E070F5" w:rsidRPr="00ED6454" w:rsidTr="00412FEA">
        <w:tc>
          <w:tcPr>
            <w:tcW w:w="2943" w:type="dxa"/>
          </w:tcPr>
          <w:p w:rsidR="00E070F5" w:rsidRPr="00ED6454" w:rsidRDefault="00E070F5" w:rsidP="00412FEA">
            <w:pPr>
              <w:spacing w:before="120"/>
              <w:rPr>
                <w:rFonts w:cs="Arial"/>
                <w:sz w:val="22"/>
                <w:szCs w:val="22"/>
              </w:rPr>
            </w:pPr>
            <w:r w:rsidRPr="00ED6454">
              <w:rPr>
                <w:rFonts w:cs="Arial"/>
                <w:sz w:val="22"/>
                <w:szCs w:val="22"/>
              </w:rPr>
              <w:t>LA/Academy Trust</w:t>
            </w:r>
          </w:p>
        </w:tc>
        <w:tc>
          <w:tcPr>
            <w:tcW w:w="5913" w:type="dxa"/>
          </w:tcPr>
          <w:p w:rsidR="00E070F5" w:rsidRPr="00ED6454" w:rsidRDefault="00E070F5" w:rsidP="00412FEA">
            <w:pPr>
              <w:pStyle w:val="Default"/>
              <w:spacing w:before="120" w:after="120"/>
              <w:rPr>
                <w:rFonts w:asciiTheme="minorHAnsi" w:hAnsiTheme="minorHAnsi" w:cs="Arial"/>
                <w:color w:val="auto"/>
                <w:sz w:val="22"/>
                <w:szCs w:val="22"/>
              </w:rPr>
            </w:pPr>
          </w:p>
        </w:tc>
      </w:tr>
    </w:tbl>
    <w:p w:rsidR="00E070F5" w:rsidRPr="00ED6454" w:rsidRDefault="00E070F5" w:rsidP="00E070F5">
      <w:pPr>
        <w:rPr>
          <w:rFonts w:cs="Arial"/>
          <w:b/>
        </w:rPr>
      </w:pPr>
    </w:p>
    <w:tbl>
      <w:tblPr>
        <w:tblStyle w:val="TableGrid"/>
        <w:tblW w:w="5000" w:type="pct"/>
        <w:tblLook w:val="04A0" w:firstRow="1" w:lastRow="0" w:firstColumn="1" w:lastColumn="0" w:noHBand="0" w:noVBand="1"/>
      </w:tblPr>
      <w:tblGrid>
        <w:gridCol w:w="6534"/>
        <w:gridCol w:w="8854"/>
      </w:tblGrid>
      <w:tr w:rsidR="00BB4B41" w:rsidRPr="00ED6454" w:rsidTr="00412FEA">
        <w:tc>
          <w:tcPr>
            <w:tcW w:w="2123" w:type="pct"/>
          </w:tcPr>
          <w:p w:rsidR="00BB4B41" w:rsidRPr="00ED6454" w:rsidRDefault="00BB4B41" w:rsidP="00412FEA">
            <w:pPr>
              <w:rPr>
                <w:rFonts w:cs="Arial"/>
                <w:sz w:val="22"/>
                <w:szCs w:val="22"/>
              </w:rPr>
            </w:pPr>
            <w:r w:rsidRPr="00ED6454">
              <w:rPr>
                <w:rFonts w:cs="Arial"/>
                <w:sz w:val="22"/>
                <w:szCs w:val="22"/>
              </w:rPr>
              <w:t>Name of Chair of Governors</w:t>
            </w:r>
          </w:p>
          <w:p w:rsidR="00E070F5" w:rsidRPr="00ED6454" w:rsidRDefault="00E070F5" w:rsidP="00412FEA">
            <w:pPr>
              <w:rPr>
                <w:rFonts w:cs="Arial"/>
                <w:sz w:val="22"/>
                <w:szCs w:val="22"/>
              </w:rPr>
            </w:pPr>
          </w:p>
        </w:tc>
        <w:tc>
          <w:tcPr>
            <w:tcW w:w="2877" w:type="pct"/>
          </w:tcPr>
          <w:p w:rsidR="00BB4B41" w:rsidRPr="00ED6454" w:rsidRDefault="00BB4B41" w:rsidP="00412FEA">
            <w:pPr>
              <w:rPr>
                <w:rFonts w:cs="Arial"/>
                <w:sz w:val="22"/>
                <w:szCs w:val="22"/>
              </w:rPr>
            </w:pPr>
          </w:p>
        </w:tc>
      </w:tr>
      <w:tr w:rsidR="00BB4B41" w:rsidRPr="00ED6454" w:rsidTr="00412FEA">
        <w:tc>
          <w:tcPr>
            <w:tcW w:w="2123" w:type="pct"/>
          </w:tcPr>
          <w:p w:rsidR="00BB4B41" w:rsidRPr="00ED6454" w:rsidRDefault="00C14EE6" w:rsidP="00412FEA">
            <w:pPr>
              <w:rPr>
                <w:rFonts w:cs="Arial"/>
                <w:sz w:val="22"/>
                <w:szCs w:val="22"/>
              </w:rPr>
            </w:pPr>
            <w:r w:rsidRPr="00ED6454">
              <w:rPr>
                <w:rFonts w:cs="Arial"/>
                <w:sz w:val="22"/>
                <w:szCs w:val="22"/>
              </w:rPr>
              <w:t>Name of Headt</w:t>
            </w:r>
            <w:r w:rsidR="00BB4B41" w:rsidRPr="00ED6454">
              <w:rPr>
                <w:rFonts w:cs="Arial"/>
                <w:sz w:val="22"/>
                <w:szCs w:val="22"/>
              </w:rPr>
              <w:t>eacher</w:t>
            </w:r>
          </w:p>
          <w:p w:rsidR="00E070F5" w:rsidRPr="00ED6454" w:rsidRDefault="00E070F5" w:rsidP="00412FEA">
            <w:pPr>
              <w:rPr>
                <w:rFonts w:cs="Arial"/>
                <w:sz w:val="22"/>
                <w:szCs w:val="22"/>
              </w:rPr>
            </w:pPr>
          </w:p>
        </w:tc>
        <w:tc>
          <w:tcPr>
            <w:tcW w:w="2877" w:type="pct"/>
          </w:tcPr>
          <w:p w:rsidR="00BB4B41" w:rsidRPr="00ED6454" w:rsidRDefault="00BB4B41" w:rsidP="00412FEA">
            <w:pPr>
              <w:rPr>
                <w:rFonts w:cs="Arial"/>
                <w:sz w:val="22"/>
                <w:szCs w:val="22"/>
              </w:rPr>
            </w:pPr>
          </w:p>
        </w:tc>
      </w:tr>
      <w:tr w:rsidR="00BB4B41" w:rsidRPr="00ED6454" w:rsidTr="00412FEA">
        <w:tc>
          <w:tcPr>
            <w:tcW w:w="2123" w:type="pct"/>
          </w:tcPr>
          <w:p w:rsidR="00BB4B41" w:rsidRPr="00ED6454" w:rsidRDefault="00C14EE6" w:rsidP="00412FEA">
            <w:pPr>
              <w:rPr>
                <w:rFonts w:cs="Arial"/>
                <w:sz w:val="22"/>
                <w:szCs w:val="22"/>
              </w:rPr>
            </w:pPr>
            <w:r w:rsidRPr="00ED6454">
              <w:rPr>
                <w:rFonts w:cs="Arial"/>
                <w:sz w:val="22"/>
                <w:szCs w:val="22"/>
              </w:rPr>
              <w:t>Name of Deputy Headt</w:t>
            </w:r>
            <w:r w:rsidR="00BB4B41" w:rsidRPr="00ED6454">
              <w:rPr>
                <w:rFonts w:cs="Arial"/>
                <w:sz w:val="22"/>
                <w:szCs w:val="22"/>
              </w:rPr>
              <w:t>eacher</w:t>
            </w:r>
          </w:p>
          <w:p w:rsidR="00E070F5" w:rsidRPr="00ED6454" w:rsidRDefault="00E070F5" w:rsidP="00412FEA">
            <w:pPr>
              <w:rPr>
                <w:rFonts w:cs="Arial"/>
                <w:sz w:val="22"/>
                <w:szCs w:val="22"/>
              </w:rPr>
            </w:pPr>
          </w:p>
        </w:tc>
        <w:tc>
          <w:tcPr>
            <w:tcW w:w="2877" w:type="pct"/>
          </w:tcPr>
          <w:p w:rsidR="00BB4B41" w:rsidRPr="00ED6454" w:rsidRDefault="00BB4B41" w:rsidP="00412FEA">
            <w:pPr>
              <w:rPr>
                <w:rFonts w:cs="Arial"/>
                <w:sz w:val="22"/>
                <w:szCs w:val="22"/>
              </w:rPr>
            </w:pPr>
          </w:p>
        </w:tc>
      </w:tr>
      <w:tr w:rsidR="00BB4B41" w:rsidRPr="00ED6454" w:rsidTr="00412FEA">
        <w:tc>
          <w:tcPr>
            <w:tcW w:w="2123" w:type="pct"/>
          </w:tcPr>
          <w:p w:rsidR="00BB4B41" w:rsidRPr="00ED6454" w:rsidRDefault="00BB4B41" w:rsidP="00412FEA">
            <w:pPr>
              <w:rPr>
                <w:rFonts w:cs="Arial"/>
                <w:sz w:val="22"/>
                <w:szCs w:val="22"/>
              </w:rPr>
            </w:pPr>
            <w:r w:rsidRPr="00ED6454">
              <w:rPr>
                <w:rFonts w:cs="Arial"/>
                <w:sz w:val="22"/>
                <w:szCs w:val="22"/>
              </w:rPr>
              <w:t>Name of RE Coordinator / Subject Leader</w:t>
            </w:r>
          </w:p>
          <w:p w:rsidR="00E070F5" w:rsidRPr="00ED6454" w:rsidRDefault="00E070F5" w:rsidP="00412FEA">
            <w:pPr>
              <w:rPr>
                <w:rFonts w:cs="Arial"/>
                <w:sz w:val="22"/>
                <w:szCs w:val="22"/>
              </w:rPr>
            </w:pPr>
          </w:p>
        </w:tc>
        <w:tc>
          <w:tcPr>
            <w:tcW w:w="2877" w:type="pct"/>
          </w:tcPr>
          <w:p w:rsidR="00BB4B41" w:rsidRPr="00ED6454" w:rsidRDefault="00BB4B41" w:rsidP="00412FEA">
            <w:pPr>
              <w:rPr>
                <w:rFonts w:cs="Arial"/>
                <w:sz w:val="22"/>
                <w:szCs w:val="22"/>
              </w:rPr>
            </w:pPr>
          </w:p>
        </w:tc>
      </w:tr>
      <w:tr w:rsidR="00BB4B41" w:rsidRPr="00ED6454" w:rsidTr="00412FEA">
        <w:tc>
          <w:tcPr>
            <w:tcW w:w="2123" w:type="pct"/>
          </w:tcPr>
          <w:p w:rsidR="00BB4B41" w:rsidRPr="00ED6454" w:rsidRDefault="00BB4B41" w:rsidP="00412FEA">
            <w:pPr>
              <w:rPr>
                <w:rFonts w:cs="Arial"/>
                <w:sz w:val="22"/>
                <w:szCs w:val="22"/>
              </w:rPr>
            </w:pPr>
            <w:r w:rsidRPr="00ED6454">
              <w:rPr>
                <w:rFonts w:cs="Arial"/>
                <w:sz w:val="22"/>
                <w:szCs w:val="22"/>
              </w:rPr>
              <w:t xml:space="preserve">Name of School </w:t>
            </w:r>
            <w:r w:rsidR="0061510F">
              <w:rPr>
                <w:rFonts w:cs="Arial"/>
                <w:sz w:val="22"/>
                <w:szCs w:val="22"/>
              </w:rPr>
              <w:t xml:space="preserve">Lay </w:t>
            </w:r>
            <w:r w:rsidRPr="00ED6454">
              <w:rPr>
                <w:rFonts w:cs="Arial"/>
                <w:sz w:val="22"/>
                <w:szCs w:val="22"/>
              </w:rPr>
              <w:t>Chaplain</w:t>
            </w:r>
          </w:p>
          <w:p w:rsidR="00E070F5" w:rsidRPr="00ED6454" w:rsidRDefault="00E070F5" w:rsidP="00412FEA">
            <w:pPr>
              <w:rPr>
                <w:rFonts w:cs="Arial"/>
                <w:sz w:val="22"/>
                <w:szCs w:val="22"/>
              </w:rPr>
            </w:pPr>
          </w:p>
        </w:tc>
        <w:tc>
          <w:tcPr>
            <w:tcW w:w="2877" w:type="pct"/>
          </w:tcPr>
          <w:p w:rsidR="00BB4B41" w:rsidRPr="00ED6454" w:rsidRDefault="00BB4B41" w:rsidP="00412FEA">
            <w:pPr>
              <w:rPr>
                <w:rFonts w:cs="Arial"/>
                <w:sz w:val="22"/>
                <w:szCs w:val="22"/>
              </w:rPr>
            </w:pPr>
          </w:p>
        </w:tc>
      </w:tr>
    </w:tbl>
    <w:p w:rsidR="00E070F5" w:rsidRPr="00ED6454" w:rsidRDefault="00E070F5" w:rsidP="00BB4B41">
      <w:pPr>
        <w:rPr>
          <w:rFonts w:cs="Arial"/>
          <w:b/>
        </w:rPr>
      </w:pPr>
      <w:r w:rsidRPr="00ED6454">
        <w:rPr>
          <w:rFonts w:cs="Arial"/>
          <w:b/>
        </w:rPr>
        <w:lastRenderedPageBreak/>
        <w:t>Part B:</w:t>
      </w:r>
    </w:p>
    <w:tbl>
      <w:tblPr>
        <w:tblStyle w:val="TableGrid1"/>
        <w:tblW w:w="9410" w:type="dxa"/>
        <w:tblInd w:w="-34" w:type="dxa"/>
        <w:tblLook w:val="01E0" w:firstRow="1" w:lastRow="1" w:firstColumn="1" w:lastColumn="1" w:noHBand="0" w:noVBand="0"/>
      </w:tblPr>
      <w:tblGrid>
        <w:gridCol w:w="3446"/>
        <w:gridCol w:w="661"/>
        <w:gridCol w:w="660"/>
        <w:gridCol w:w="661"/>
        <w:gridCol w:w="661"/>
        <w:gridCol w:w="661"/>
        <w:gridCol w:w="669"/>
        <w:gridCol w:w="661"/>
        <w:gridCol w:w="661"/>
        <w:gridCol w:w="669"/>
      </w:tblGrid>
      <w:tr w:rsidR="00A00758" w:rsidRPr="00ED6454" w:rsidTr="00A00758">
        <w:tc>
          <w:tcPr>
            <w:tcW w:w="3454" w:type="dxa"/>
            <w:tcBorders>
              <w:bottom w:val="nil"/>
            </w:tcBorders>
          </w:tcPr>
          <w:p w:rsidR="00A00758" w:rsidRPr="00ED6454" w:rsidRDefault="00A00758" w:rsidP="00412FEA">
            <w:pPr>
              <w:pStyle w:val="BodyTextIndent"/>
              <w:ind w:left="0"/>
              <w:rPr>
                <w:rFonts w:asciiTheme="minorHAnsi" w:hAnsiTheme="minorHAnsi" w:cs="Arial"/>
                <w:b/>
                <w:sz w:val="22"/>
                <w:szCs w:val="22"/>
              </w:rPr>
            </w:pPr>
            <w:r w:rsidRPr="00ED6454">
              <w:rPr>
                <w:rFonts w:asciiTheme="minorHAnsi" w:hAnsiTheme="minorHAnsi" w:cs="Arial"/>
                <w:b/>
                <w:sz w:val="22"/>
                <w:szCs w:val="22"/>
              </w:rPr>
              <w:t>STUDENTS</w:t>
            </w:r>
          </w:p>
        </w:tc>
        <w:tc>
          <w:tcPr>
            <w:tcW w:w="661"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Y7</w:t>
            </w:r>
          </w:p>
        </w:tc>
        <w:tc>
          <w:tcPr>
            <w:tcW w:w="661"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Y8</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Y9</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Y10</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Y11</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662" w:type="dxa"/>
            <w:tcBorders>
              <w:bottom w:val="nil"/>
            </w:tcBorders>
          </w:tcPr>
          <w:p w:rsidR="00A00758" w:rsidRPr="00ED6454" w:rsidRDefault="00A00758" w:rsidP="00412FEA">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w:t>
            </w:r>
          </w:p>
        </w:tc>
      </w:tr>
      <w:tr w:rsidR="00A00758" w:rsidRPr="00ED6454" w:rsidTr="00A00758">
        <w:tc>
          <w:tcPr>
            <w:tcW w:w="3454" w:type="dxa"/>
            <w:tcBorders>
              <w:top w:val="nil"/>
            </w:tcBorders>
          </w:tcPr>
          <w:p w:rsidR="00A00758" w:rsidRPr="00ED6454" w:rsidRDefault="00A00758" w:rsidP="00412FEA">
            <w:pPr>
              <w:pStyle w:val="BodyTextIndent"/>
              <w:ind w:left="0"/>
              <w:rPr>
                <w:rFonts w:asciiTheme="minorHAnsi" w:hAnsiTheme="minorHAnsi" w:cs="Arial"/>
                <w:sz w:val="22"/>
                <w:szCs w:val="22"/>
              </w:rPr>
            </w:pPr>
          </w:p>
        </w:tc>
        <w:tc>
          <w:tcPr>
            <w:tcW w:w="661"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1" w:type="dxa"/>
            <w:tcBorders>
              <w:top w:val="nil"/>
              <w:bottom w:val="single" w:sz="4" w:space="0" w:color="auto"/>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bottom w:val="single" w:sz="4" w:space="0" w:color="auto"/>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c>
          <w:tcPr>
            <w:tcW w:w="662" w:type="dxa"/>
            <w:tcBorders>
              <w:top w:val="nil"/>
            </w:tcBorders>
          </w:tcPr>
          <w:p w:rsidR="00A00758" w:rsidRPr="00ED6454" w:rsidRDefault="00A00758" w:rsidP="00412FEA">
            <w:pPr>
              <w:pStyle w:val="BodyTextIndent"/>
              <w:ind w:left="0"/>
              <w:jc w:val="center"/>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Number on roll</w:t>
            </w:r>
          </w:p>
        </w:tc>
        <w:tc>
          <w:tcPr>
            <w:tcW w:w="661" w:type="dxa"/>
            <w:tcBorders>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1"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lef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Catholics on roll</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Borders>
              <w:top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Other Christian denomination</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Other faith background</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No religious affiliation</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c>
          <w:tcPr>
            <w:tcW w:w="662" w:type="dxa"/>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Total EAL</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Total Pupil Premium</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Total with Statements of SEND</w:t>
            </w:r>
          </w:p>
        </w:tc>
        <w:tc>
          <w:tcPr>
            <w:tcW w:w="661" w:type="dxa"/>
          </w:tcPr>
          <w:p w:rsidR="00A00758" w:rsidRPr="00ED6454" w:rsidRDefault="00A00758" w:rsidP="00412FEA">
            <w:pPr>
              <w:pStyle w:val="BodyTextIndent"/>
              <w:ind w:left="0"/>
              <w:rPr>
                <w:rFonts w:asciiTheme="minorHAnsi" w:hAnsiTheme="minorHAnsi" w:cs="Arial"/>
                <w:sz w:val="22"/>
                <w:szCs w:val="22"/>
              </w:rPr>
            </w:pPr>
          </w:p>
        </w:tc>
        <w:tc>
          <w:tcPr>
            <w:tcW w:w="661"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412FEA">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E7209F">
            <w:pPr>
              <w:pStyle w:val="BodyTextIndent"/>
              <w:ind w:left="0"/>
              <w:rPr>
                <w:rFonts w:asciiTheme="minorHAnsi" w:hAnsiTheme="minorHAnsi" w:cs="Arial"/>
                <w:sz w:val="22"/>
                <w:szCs w:val="22"/>
              </w:rPr>
            </w:pPr>
            <w:r w:rsidRPr="00ED6454">
              <w:rPr>
                <w:rFonts w:asciiTheme="minorHAnsi" w:hAnsiTheme="minorHAnsi" w:cs="Arial"/>
                <w:sz w:val="22"/>
                <w:szCs w:val="22"/>
              </w:rPr>
              <w:t>Total with EHC Plan</w:t>
            </w:r>
          </w:p>
        </w:tc>
        <w:tc>
          <w:tcPr>
            <w:tcW w:w="661" w:type="dxa"/>
          </w:tcPr>
          <w:p w:rsidR="00A00758" w:rsidRPr="00ED6454" w:rsidRDefault="00A00758" w:rsidP="00E7209F">
            <w:pPr>
              <w:pStyle w:val="BodyTextIndent"/>
              <w:ind w:left="0"/>
              <w:rPr>
                <w:rFonts w:asciiTheme="minorHAnsi" w:hAnsiTheme="minorHAnsi" w:cs="Arial"/>
                <w:sz w:val="22"/>
                <w:szCs w:val="22"/>
              </w:rPr>
            </w:pPr>
          </w:p>
        </w:tc>
        <w:tc>
          <w:tcPr>
            <w:tcW w:w="661"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E7209F">
            <w:pPr>
              <w:pStyle w:val="BodyTextIndent"/>
              <w:ind w:left="0"/>
              <w:rPr>
                <w:rFonts w:asciiTheme="minorHAnsi" w:hAnsiTheme="minorHAnsi" w:cs="Arial"/>
                <w:sz w:val="22"/>
                <w:szCs w:val="22"/>
              </w:rPr>
            </w:pPr>
            <w:r w:rsidRPr="00ED6454">
              <w:rPr>
                <w:rFonts w:asciiTheme="minorHAnsi" w:hAnsiTheme="minorHAnsi" w:cs="Arial"/>
                <w:sz w:val="22"/>
                <w:szCs w:val="22"/>
              </w:rPr>
              <w:t>Total on SEND register</w:t>
            </w:r>
          </w:p>
        </w:tc>
        <w:tc>
          <w:tcPr>
            <w:tcW w:w="661" w:type="dxa"/>
          </w:tcPr>
          <w:p w:rsidR="00A00758" w:rsidRPr="00ED6454" w:rsidRDefault="00A00758" w:rsidP="00E7209F">
            <w:pPr>
              <w:pStyle w:val="BodyTextIndent"/>
              <w:ind w:left="0"/>
              <w:rPr>
                <w:rFonts w:asciiTheme="minorHAnsi" w:hAnsiTheme="minorHAnsi" w:cs="Arial"/>
                <w:sz w:val="22"/>
                <w:szCs w:val="22"/>
              </w:rPr>
            </w:pPr>
          </w:p>
        </w:tc>
        <w:tc>
          <w:tcPr>
            <w:tcW w:w="661"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c>
          <w:tcPr>
            <w:tcW w:w="662" w:type="dxa"/>
            <w:tcBorders>
              <w:bottom w:val="single" w:sz="4" w:space="0" w:color="auto"/>
            </w:tcBorders>
          </w:tcPr>
          <w:p w:rsidR="00A00758" w:rsidRPr="00ED6454" w:rsidRDefault="00A00758" w:rsidP="00E7209F">
            <w:pPr>
              <w:pStyle w:val="BodyTextIndent"/>
              <w:ind w:left="0"/>
              <w:rPr>
                <w:rFonts w:asciiTheme="minorHAnsi" w:hAnsiTheme="minorHAnsi" w:cs="Arial"/>
                <w:sz w:val="22"/>
                <w:szCs w:val="22"/>
              </w:rPr>
            </w:pPr>
          </w:p>
        </w:tc>
      </w:tr>
      <w:tr w:rsidR="00A00758" w:rsidRPr="00ED6454" w:rsidTr="00A00758">
        <w:tc>
          <w:tcPr>
            <w:tcW w:w="3454" w:type="dxa"/>
          </w:tcPr>
          <w:p w:rsidR="00A00758" w:rsidRPr="00ED6454" w:rsidRDefault="00A00758" w:rsidP="00412FEA">
            <w:pPr>
              <w:pStyle w:val="BodyTextIndent"/>
              <w:ind w:left="0"/>
              <w:rPr>
                <w:rFonts w:asciiTheme="minorHAnsi" w:hAnsiTheme="minorHAnsi" w:cs="Arial"/>
                <w:sz w:val="22"/>
                <w:szCs w:val="22"/>
              </w:rPr>
            </w:pPr>
            <w:r w:rsidRPr="00ED6454">
              <w:rPr>
                <w:rFonts w:asciiTheme="minorHAnsi" w:hAnsiTheme="minorHAnsi" w:cs="Arial"/>
                <w:sz w:val="22"/>
                <w:szCs w:val="22"/>
              </w:rPr>
              <w:t>Exclusions in last academic year</w:t>
            </w:r>
          </w:p>
        </w:tc>
        <w:tc>
          <w:tcPr>
            <w:tcW w:w="661" w:type="dxa"/>
            <w:tcBorders>
              <w:bottom w:val="single" w:sz="4" w:space="0" w:color="auto"/>
              <w:right w:val="single" w:sz="4" w:space="0" w:color="auto"/>
            </w:tcBorders>
          </w:tcPr>
          <w:p w:rsidR="00A00758" w:rsidRPr="00ED6454" w:rsidRDefault="00A00758" w:rsidP="00412FEA">
            <w:pPr>
              <w:pStyle w:val="BodyTextIndent"/>
              <w:ind w:left="0"/>
              <w:jc w:val="left"/>
              <w:rPr>
                <w:rFonts w:asciiTheme="minorHAnsi" w:hAnsiTheme="minorHAnsi" w:cs="Arial"/>
                <w:sz w:val="22"/>
                <w:szCs w:val="22"/>
              </w:rPr>
            </w:pPr>
          </w:p>
        </w:tc>
        <w:tc>
          <w:tcPr>
            <w:tcW w:w="661"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A00758" w:rsidRPr="00ED6454" w:rsidRDefault="00A00758" w:rsidP="00412FEA">
            <w:pPr>
              <w:pStyle w:val="BodyTextIndent"/>
              <w:ind w:left="0"/>
              <w:rPr>
                <w:rFonts w:asciiTheme="minorHAnsi" w:hAnsiTheme="minorHAnsi" w:cs="Arial"/>
                <w:sz w:val="22"/>
                <w:szCs w:val="22"/>
              </w:rPr>
            </w:pPr>
          </w:p>
        </w:tc>
      </w:tr>
    </w:tbl>
    <w:tbl>
      <w:tblPr>
        <w:tblStyle w:val="TableGrid"/>
        <w:tblpPr w:leftFromText="180" w:rightFromText="180" w:vertAnchor="text" w:horzAnchor="margin" w:tblpY="485"/>
        <w:tblW w:w="14283" w:type="dxa"/>
        <w:tblLayout w:type="fixed"/>
        <w:tblLook w:val="01E0" w:firstRow="1" w:lastRow="1" w:firstColumn="1" w:lastColumn="1" w:noHBand="0" w:noVBand="0"/>
      </w:tblPr>
      <w:tblGrid>
        <w:gridCol w:w="4608"/>
        <w:gridCol w:w="720"/>
        <w:gridCol w:w="2577"/>
        <w:gridCol w:w="708"/>
        <w:gridCol w:w="709"/>
        <w:gridCol w:w="709"/>
        <w:gridCol w:w="709"/>
        <w:gridCol w:w="708"/>
        <w:gridCol w:w="709"/>
        <w:gridCol w:w="709"/>
        <w:gridCol w:w="709"/>
        <w:gridCol w:w="708"/>
      </w:tblGrid>
      <w:tr w:rsidR="00A00758" w:rsidRPr="00ED6454" w:rsidTr="00A00758">
        <w:trPr>
          <w:trHeight w:val="458"/>
        </w:trPr>
        <w:tc>
          <w:tcPr>
            <w:tcW w:w="5328" w:type="dxa"/>
            <w:gridSpan w:val="2"/>
            <w:tcBorders>
              <w:bottom w:val="single" w:sz="4" w:space="0" w:color="auto"/>
            </w:tcBorders>
          </w:tcPr>
          <w:p w:rsidR="00A00758" w:rsidRPr="00ED6454" w:rsidRDefault="00A00758" w:rsidP="007C0221">
            <w:pPr>
              <w:pStyle w:val="BodyTextIndent"/>
              <w:ind w:left="0"/>
              <w:rPr>
                <w:rFonts w:asciiTheme="minorHAnsi" w:hAnsiTheme="minorHAnsi" w:cs="Arial"/>
                <w:b/>
                <w:sz w:val="22"/>
                <w:szCs w:val="22"/>
              </w:rPr>
            </w:pPr>
            <w:r w:rsidRPr="00ED6454">
              <w:rPr>
                <w:rFonts w:asciiTheme="minorHAnsi" w:hAnsiTheme="minorHAnsi" w:cs="Arial"/>
                <w:b/>
                <w:bCs/>
                <w:sz w:val="22"/>
                <w:szCs w:val="22"/>
              </w:rPr>
              <w:t xml:space="preserve">STAFFING </w:t>
            </w:r>
          </w:p>
        </w:tc>
        <w:tc>
          <w:tcPr>
            <w:tcW w:w="2577" w:type="dxa"/>
            <w:tcBorders>
              <w:bottom w:val="single" w:sz="4" w:space="0" w:color="auto"/>
            </w:tcBorders>
          </w:tcPr>
          <w:p w:rsidR="00A00758" w:rsidRPr="00ED6454" w:rsidRDefault="00A00758" w:rsidP="007C0221">
            <w:pPr>
              <w:pStyle w:val="BodyTextIndent"/>
              <w:ind w:left="0"/>
              <w:rPr>
                <w:rFonts w:asciiTheme="minorHAnsi" w:hAnsiTheme="minorHAnsi" w:cs="Arial"/>
                <w:b/>
                <w:bCs/>
                <w:sz w:val="22"/>
                <w:szCs w:val="22"/>
              </w:rPr>
            </w:pPr>
            <w:r w:rsidRPr="00ED6454">
              <w:rPr>
                <w:rFonts w:asciiTheme="minorHAnsi" w:hAnsiTheme="minorHAnsi" w:cs="Arial"/>
                <w:b/>
                <w:bCs/>
                <w:sz w:val="22"/>
                <w:szCs w:val="22"/>
              </w:rPr>
              <w:t>TEACHING TIME</w:t>
            </w:r>
          </w:p>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(Hours)</w:t>
            </w:r>
          </w:p>
        </w:tc>
        <w:tc>
          <w:tcPr>
            <w:tcW w:w="708" w:type="dxa"/>
            <w:tcBorders>
              <w:bottom w:val="single" w:sz="4" w:space="0" w:color="auto"/>
            </w:tcBorders>
          </w:tcPr>
          <w:p w:rsidR="00A00758" w:rsidRPr="00ED6454" w:rsidRDefault="00A00758" w:rsidP="00A0075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Y7</w:t>
            </w:r>
          </w:p>
        </w:tc>
        <w:tc>
          <w:tcPr>
            <w:tcW w:w="709" w:type="dxa"/>
            <w:tcBorders>
              <w:bottom w:val="single" w:sz="4" w:space="0" w:color="auto"/>
            </w:tcBorders>
          </w:tcPr>
          <w:p w:rsidR="00A00758" w:rsidRPr="00ED6454" w:rsidRDefault="00A00758" w:rsidP="00A00758">
            <w:pPr>
              <w:pStyle w:val="BodyTextIndent"/>
              <w:ind w:left="0"/>
              <w:rPr>
                <w:rFonts w:asciiTheme="minorHAnsi" w:hAnsiTheme="minorHAnsi" w:cs="Arial"/>
                <w:bCs/>
                <w:sz w:val="22"/>
                <w:szCs w:val="22"/>
              </w:rPr>
            </w:pPr>
            <w:r w:rsidRPr="00ED6454">
              <w:rPr>
                <w:rFonts w:asciiTheme="minorHAnsi" w:hAnsiTheme="minorHAnsi" w:cs="Arial"/>
                <w:bCs/>
                <w:sz w:val="22"/>
                <w:szCs w:val="22"/>
              </w:rPr>
              <w:t>Y8</w:t>
            </w:r>
          </w:p>
        </w:tc>
        <w:tc>
          <w:tcPr>
            <w:tcW w:w="709"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Y9</w:t>
            </w:r>
          </w:p>
        </w:tc>
        <w:tc>
          <w:tcPr>
            <w:tcW w:w="709"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Y10</w:t>
            </w:r>
          </w:p>
        </w:tc>
        <w:tc>
          <w:tcPr>
            <w:tcW w:w="708"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Y11</w:t>
            </w:r>
          </w:p>
        </w:tc>
        <w:tc>
          <w:tcPr>
            <w:tcW w:w="709"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Total</w:t>
            </w:r>
          </w:p>
        </w:tc>
        <w:tc>
          <w:tcPr>
            <w:tcW w:w="709"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Y12</w:t>
            </w:r>
          </w:p>
        </w:tc>
        <w:tc>
          <w:tcPr>
            <w:tcW w:w="709"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Y13</w:t>
            </w:r>
          </w:p>
        </w:tc>
        <w:tc>
          <w:tcPr>
            <w:tcW w:w="708" w:type="dxa"/>
            <w:tcBorders>
              <w:bottom w:val="single" w:sz="4" w:space="0" w:color="auto"/>
            </w:tcBorders>
          </w:tcPr>
          <w:p w:rsidR="00A00758" w:rsidRPr="00ED6454" w:rsidRDefault="00A00758" w:rsidP="007C0221">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Total</w:t>
            </w:r>
          </w:p>
        </w:tc>
      </w:tr>
      <w:tr w:rsidR="00A00758" w:rsidRPr="00ED6454" w:rsidTr="00A00758">
        <w:tc>
          <w:tcPr>
            <w:tcW w:w="4608" w:type="dxa"/>
          </w:tcPr>
          <w:p w:rsidR="00A00758" w:rsidRPr="00ED6454" w:rsidRDefault="00A00758" w:rsidP="007C0221">
            <w:pPr>
              <w:pStyle w:val="BodyTextIndent"/>
              <w:ind w:left="0"/>
              <w:rPr>
                <w:rFonts w:asciiTheme="minorHAnsi" w:hAnsiTheme="minorHAnsi" w:cs="Arial"/>
                <w:sz w:val="22"/>
                <w:szCs w:val="22"/>
              </w:rPr>
            </w:pPr>
            <w:r w:rsidRPr="00ED6454">
              <w:rPr>
                <w:rFonts w:asciiTheme="minorHAnsi" w:hAnsiTheme="minorHAnsi" w:cs="Arial"/>
                <w:sz w:val="22"/>
                <w:szCs w:val="22"/>
              </w:rPr>
              <w:t>Total Catholic teachers (f.t.e.)</w:t>
            </w:r>
          </w:p>
        </w:tc>
        <w:tc>
          <w:tcPr>
            <w:tcW w:w="720" w:type="dxa"/>
          </w:tcPr>
          <w:p w:rsidR="00A00758" w:rsidRPr="00ED6454" w:rsidRDefault="00A00758" w:rsidP="007C0221">
            <w:pPr>
              <w:pStyle w:val="BodyTextIndent"/>
              <w:ind w:left="0"/>
              <w:rPr>
                <w:rFonts w:asciiTheme="minorHAnsi" w:hAnsiTheme="minorHAnsi" w:cs="Arial"/>
                <w:sz w:val="22"/>
                <w:szCs w:val="22"/>
              </w:rPr>
            </w:pPr>
          </w:p>
        </w:tc>
        <w:tc>
          <w:tcPr>
            <w:tcW w:w="2577" w:type="dxa"/>
          </w:tcPr>
          <w:p w:rsidR="00A00758" w:rsidRPr="00ED6454" w:rsidRDefault="00A00758" w:rsidP="007C0221">
            <w:pPr>
              <w:pStyle w:val="BodyTextIndent"/>
              <w:ind w:left="0"/>
              <w:rPr>
                <w:rFonts w:asciiTheme="minorHAnsi" w:hAnsiTheme="minorHAnsi" w:cs="Arial"/>
                <w:sz w:val="22"/>
                <w:szCs w:val="22"/>
              </w:rPr>
            </w:pPr>
            <w:r w:rsidRPr="00ED6454">
              <w:rPr>
                <w:rFonts w:asciiTheme="minorHAnsi" w:hAnsiTheme="minorHAnsi" w:cs="Arial"/>
                <w:sz w:val="22"/>
                <w:szCs w:val="22"/>
              </w:rPr>
              <w:t>Total Teaching Time</w:t>
            </w:r>
          </w:p>
        </w:tc>
        <w:tc>
          <w:tcPr>
            <w:tcW w:w="708"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8"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8" w:type="dxa"/>
          </w:tcPr>
          <w:p w:rsidR="00A00758" w:rsidRPr="00ED6454" w:rsidRDefault="00A00758" w:rsidP="007C0221">
            <w:pPr>
              <w:pStyle w:val="BodyTextIndent"/>
              <w:ind w:left="0"/>
              <w:rPr>
                <w:rFonts w:asciiTheme="minorHAnsi" w:hAnsiTheme="minorHAnsi" w:cs="Arial"/>
                <w:sz w:val="22"/>
                <w:szCs w:val="22"/>
              </w:rPr>
            </w:pPr>
          </w:p>
        </w:tc>
      </w:tr>
      <w:tr w:rsidR="00A00758" w:rsidRPr="00ED6454" w:rsidTr="00A00758">
        <w:tc>
          <w:tcPr>
            <w:tcW w:w="4608" w:type="dxa"/>
          </w:tcPr>
          <w:p w:rsidR="00A00758" w:rsidRPr="00ED6454" w:rsidRDefault="00A00758" w:rsidP="007C0221">
            <w:pPr>
              <w:pStyle w:val="BodyTextIndent"/>
              <w:ind w:left="0"/>
              <w:rPr>
                <w:rFonts w:asciiTheme="minorHAnsi" w:hAnsiTheme="minorHAnsi" w:cs="Arial"/>
                <w:sz w:val="22"/>
                <w:szCs w:val="22"/>
              </w:rPr>
            </w:pPr>
            <w:r w:rsidRPr="00ED6454">
              <w:rPr>
                <w:rFonts w:asciiTheme="minorHAnsi" w:hAnsiTheme="minorHAnsi" w:cs="Arial"/>
                <w:sz w:val="22"/>
                <w:szCs w:val="22"/>
              </w:rPr>
              <w:t>Total Full time teachers</w:t>
            </w:r>
          </w:p>
        </w:tc>
        <w:tc>
          <w:tcPr>
            <w:tcW w:w="720" w:type="dxa"/>
          </w:tcPr>
          <w:p w:rsidR="00A00758" w:rsidRPr="00ED6454" w:rsidRDefault="00A00758" w:rsidP="007C0221">
            <w:pPr>
              <w:pStyle w:val="BodyTextIndent"/>
              <w:ind w:left="0"/>
              <w:rPr>
                <w:rFonts w:asciiTheme="minorHAnsi" w:hAnsiTheme="minorHAnsi" w:cs="Arial"/>
                <w:sz w:val="22"/>
                <w:szCs w:val="22"/>
              </w:rPr>
            </w:pPr>
          </w:p>
        </w:tc>
        <w:tc>
          <w:tcPr>
            <w:tcW w:w="2577" w:type="dxa"/>
          </w:tcPr>
          <w:p w:rsidR="00A00758" w:rsidRPr="00ED6454" w:rsidRDefault="00A00758" w:rsidP="007C0221">
            <w:pPr>
              <w:pStyle w:val="BodyTextIndent"/>
              <w:ind w:left="0"/>
              <w:rPr>
                <w:rFonts w:asciiTheme="minorHAnsi" w:hAnsiTheme="minorHAnsi" w:cs="Arial"/>
                <w:sz w:val="22"/>
                <w:szCs w:val="22"/>
              </w:rPr>
            </w:pPr>
            <w:r w:rsidRPr="00ED6454">
              <w:rPr>
                <w:rFonts w:asciiTheme="minorHAnsi" w:hAnsiTheme="minorHAnsi" w:cs="Arial"/>
                <w:sz w:val="22"/>
                <w:szCs w:val="22"/>
              </w:rPr>
              <w:t>RE Teaching Time</w:t>
            </w:r>
          </w:p>
        </w:tc>
        <w:tc>
          <w:tcPr>
            <w:tcW w:w="708"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8"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9" w:type="dxa"/>
          </w:tcPr>
          <w:p w:rsidR="00A00758" w:rsidRPr="00ED6454" w:rsidRDefault="00A00758" w:rsidP="007C0221">
            <w:pPr>
              <w:pStyle w:val="BodyTextIndent"/>
              <w:ind w:left="0"/>
              <w:rPr>
                <w:rFonts w:asciiTheme="minorHAnsi" w:hAnsiTheme="minorHAnsi" w:cs="Arial"/>
                <w:sz w:val="22"/>
                <w:szCs w:val="22"/>
              </w:rPr>
            </w:pPr>
          </w:p>
        </w:tc>
        <w:tc>
          <w:tcPr>
            <w:tcW w:w="708" w:type="dxa"/>
          </w:tcPr>
          <w:p w:rsidR="00A00758" w:rsidRPr="00ED6454" w:rsidRDefault="00A00758"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Total Part time teachers</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Number Teaching RE</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Number with CCRS or equivalent</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Number currently undertaking CCRS</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61510F"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Total Classroom Support Staff (f.t.e.)</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61510F" w:rsidRDefault="0061510F" w:rsidP="007C0221">
            <w:pPr>
              <w:pStyle w:val="BodyTextIndent"/>
              <w:ind w:left="0"/>
              <w:rPr>
                <w:rFonts w:asciiTheme="minorHAnsi" w:hAnsiTheme="minorHAnsi" w:cs="Arial"/>
                <w:b/>
                <w:sz w:val="22"/>
                <w:szCs w:val="22"/>
              </w:rPr>
            </w:pPr>
          </w:p>
          <w:p w:rsidR="00C14EE6" w:rsidRPr="00ED6454" w:rsidRDefault="00C14EE6" w:rsidP="007C0221">
            <w:pPr>
              <w:pStyle w:val="BodyTextIndent"/>
              <w:ind w:left="0"/>
              <w:rPr>
                <w:rFonts w:asciiTheme="minorHAnsi" w:hAnsiTheme="minorHAnsi" w:cs="Arial"/>
                <w:b/>
                <w:sz w:val="22"/>
                <w:szCs w:val="22"/>
              </w:rPr>
            </w:pPr>
            <w:r w:rsidRPr="00ED6454">
              <w:rPr>
                <w:rFonts w:asciiTheme="minorHAnsi" w:hAnsiTheme="minorHAnsi" w:cs="Arial"/>
                <w:b/>
                <w:sz w:val="22"/>
                <w:szCs w:val="22"/>
              </w:rPr>
              <w:lastRenderedPageBreak/>
              <w:t>ORGANISATION</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10"/>
          <w:wAfter w:w="8955" w:type="dxa"/>
        </w:trPr>
        <w:tc>
          <w:tcPr>
            <w:tcW w:w="4608" w:type="dxa"/>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Published Admissions number</w:t>
            </w:r>
          </w:p>
        </w:tc>
        <w:tc>
          <w:tcPr>
            <w:tcW w:w="720" w:type="dxa"/>
          </w:tcPr>
          <w:p w:rsidR="00C14EE6" w:rsidRPr="00ED6454" w:rsidRDefault="00C14EE6" w:rsidP="007C0221">
            <w:pPr>
              <w:pStyle w:val="BodyTextIndent"/>
              <w:ind w:left="0"/>
              <w:rPr>
                <w:rFonts w:asciiTheme="minorHAnsi" w:hAnsiTheme="minorHAnsi" w:cs="Arial"/>
                <w:sz w:val="22"/>
                <w:szCs w:val="22"/>
              </w:rPr>
            </w:pPr>
          </w:p>
        </w:tc>
      </w:tr>
      <w:tr w:rsidR="00C14EE6" w:rsidRPr="00ED6454" w:rsidTr="00A00758">
        <w:trPr>
          <w:gridAfter w:val="4"/>
          <w:wAfter w:w="2835" w:type="dxa"/>
        </w:trPr>
        <w:tc>
          <w:tcPr>
            <w:tcW w:w="4608" w:type="dxa"/>
            <w:tcBorders>
              <w:bottom w:val="single" w:sz="4" w:space="0" w:color="auto"/>
            </w:tcBorders>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Number of Forms</w:t>
            </w:r>
          </w:p>
        </w:tc>
        <w:tc>
          <w:tcPr>
            <w:tcW w:w="720" w:type="dxa"/>
          </w:tcPr>
          <w:p w:rsidR="00C14EE6" w:rsidRPr="00ED6454" w:rsidRDefault="00C14EE6" w:rsidP="007C0221">
            <w:pPr>
              <w:pStyle w:val="BodyTextIndent"/>
              <w:ind w:left="0"/>
              <w:rPr>
                <w:rFonts w:asciiTheme="minorHAnsi" w:hAnsiTheme="minorHAnsi" w:cs="Arial"/>
                <w:sz w:val="22"/>
                <w:szCs w:val="22"/>
              </w:rPr>
            </w:pPr>
          </w:p>
        </w:tc>
        <w:tc>
          <w:tcPr>
            <w:tcW w:w="3994" w:type="dxa"/>
            <w:gridSpan w:val="3"/>
          </w:tcPr>
          <w:p w:rsidR="00C14EE6" w:rsidRPr="00ED6454" w:rsidRDefault="00C14EE6" w:rsidP="007C0221">
            <w:pPr>
              <w:pStyle w:val="BodyTextIndent"/>
              <w:ind w:left="0"/>
              <w:rPr>
                <w:rFonts w:asciiTheme="minorHAnsi" w:hAnsiTheme="minorHAnsi" w:cs="Arial"/>
                <w:sz w:val="22"/>
                <w:szCs w:val="22"/>
              </w:rPr>
            </w:pPr>
            <w:r w:rsidRPr="00ED6454">
              <w:rPr>
                <w:rFonts w:asciiTheme="minorHAnsi" w:hAnsiTheme="minorHAnsi" w:cs="Arial"/>
                <w:sz w:val="22"/>
                <w:szCs w:val="22"/>
              </w:rPr>
              <w:t>Average Class size KS3 /KS4/Post-16</w:t>
            </w:r>
          </w:p>
        </w:tc>
        <w:tc>
          <w:tcPr>
            <w:tcW w:w="709" w:type="dxa"/>
          </w:tcPr>
          <w:p w:rsidR="00C14EE6" w:rsidRPr="00ED6454" w:rsidRDefault="00C14EE6" w:rsidP="007C0221">
            <w:pPr>
              <w:pStyle w:val="BodyTextIndent"/>
              <w:ind w:left="0"/>
              <w:rPr>
                <w:rFonts w:asciiTheme="minorHAnsi" w:hAnsiTheme="minorHAnsi" w:cs="Arial"/>
                <w:sz w:val="22"/>
                <w:szCs w:val="22"/>
              </w:rPr>
            </w:pPr>
          </w:p>
        </w:tc>
        <w:tc>
          <w:tcPr>
            <w:tcW w:w="709" w:type="dxa"/>
          </w:tcPr>
          <w:p w:rsidR="00C14EE6" w:rsidRPr="00ED6454" w:rsidRDefault="00C14EE6" w:rsidP="007C0221">
            <w:pPr>
              <w:pStyle w:val="BodyTextIndent"/>
              <w:ind w:left="0"/>
              <w:rPr>
                <w:rFonts w:asciiTheme="minorHAnsi" w:hAnsiTheme="minorHAnsi" w:cs="Arial"/>
                <w:sz w:val="22"/>
                <w:szCs w:val="22"/>
              </w:rPr>
            </w:pPr>
          </w:p>
        </w:tc>
        <w:tc>
          <w:tcPr>
            <w:tcW w:w="708" w:type="dxa"/>
          </w:tcPr>
          <w:p w:rsidR="00C14EE6" w:rsidRPr="00ED6454" w:rsidRDefault="00C14EE6" w:rsidP="007C0221">
            <w:pPr>
              <w:pStyle w:val="BodyTextIndent"/>
              <w:ind w:left="0"/>
              <w:rPr>
                <w:rFonts w:asciiTheme="minorHAnsi" w:hAnsiTheme="minorHAnsi" w:cs="Arial"/>
                <w:sz w:val="22"/>
                <w:szCs w:val="22"/>
              </w:rPr>
            </w:pPr>
          </w:p>
        </w:tc>
      </w:tr>
    </w:tbl>
    <w:p w:rsidR="00D9606E" w:rsidRPr="00ED6454" w:rsidRDefault="00D9606E" w:rsidP="00D9606E">
      <w:pPr>
        <w:pStyle w:val="BodyTextIndent"/>
        <w:ind w:left="0"/>
        <w:rPr>
          <w:rFonts w:asciiTheme="minorHAnsi" w:hAnsiTheme="minorHAnsi" w:cs="Arial"/>
          <w:b/>
          <w:sz w:val="22"/>
          <w:szCs w:val="22"/>
        </w:rPr>
      </w:pPr>
    </w:p>
    <w:tbl>
      <w:tblPr>
        <w:tblStyle w:val="TableGrid"/>
        <w:tblpPr w:leftFromText="180" w:rightFromText="180" w:vertAnchor="page" w:horzAnchor="margin" w:tblpY="2836"/>
        <w:tblW w:w="8188" w:type="dxa"/>
        <w:tblLayout w:type="fixed"/>
        <w:tblLook w:val="01E0" w:firstRow="1" w:lastRow="1" w:firstColumn="1" w:lastColumn="1" w:noHBand="0" w:noVBand="0"/>
      </w:tblPr>
      <w:tblGrid>
        <w:gridCol w:w="4729"/>
        <w:gridCol w:w="1164"/>
        <w:gridCol w:w="1260"/>
        <w:gridCol w:w="1035"/>
      </w:tblGrid>
      <w:tr w:rsidR="00D9606E" w:rsidRPr="00ED6454" w:rsidTr="0061510F">
        <w:tc>
          <w:tcPr>
            <w:tcW w:w="4729"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rPr>
                <w:rFonts w:asciiTheme="minorHAnsi" w:hAnsiTheme="minorHAnsi" w:cs="Arial"/>
                <w:b/>
                <w:sz w:val="22"/>
                <w:szCs w:val="22"/>
                <w:lang w:eastAsia="en-GB"/>
              </w:rPr>
            </w:pPr>
            <w:r w:rsidRPr="00ED6454">
              <w:rPr>
                <w:rFonts w:asciiTheme="minorHAnsi" w:hAnsiTheme="minorHAnsi" w:cs="Arial"/>
                <w:b/>
                <w:sz w:val="22"/>
                <w:szCs w:val="22"/>
                <w:lang w:eastAsia="en-GB"/>
              </w:rPr>
              <w:t>EXPENDITURE (£)</w:t>
            </w:r>
          </w:p>
          <w:p w:rsidR="00D9606E" w:rsidRPr="00ED6454" w:rsidRDefault="00D9606E" w:rsidP="0061510F">
            <w:pPr>
              <w:pStyle w:val="BodyTextIndent"/>
              <w:ind w:left="0"/>
              <w:jc w:val="both"/>
              <w:rPr>
                <w:rFonts w:asciiTheme="minorHAnsi" w:hAnsiTheme="minorHAnsi" w:cs="Arial"/>
                <w:sz w:val="22"/>
                <w:szCs w:val="22"/>
                <w:lang w:eastAsia="en-GB"/>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Last financial year</w:t>
            </w:r>
          </w:p>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c>
          <w:tcPr>
            <w:tcW w:w="1260" w:type="dxa"/>
            <w:vMerge w:val="restart"/>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Current financial year</w:t>
            </w:r>
          </w:p>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c>
          <w:tcPr>
            <w:tcW w:w="1035" w:type="dxa"/>
            <w:vMerge w:val="restart"/>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Next financial year</w:t>
            </w:r>
          </w:p>
          <w:p w:rsidR="00D9606E" w:rsidRPr="00ED6454" w:rsidRDefault="00D9606E" w:rsidP="0061510F">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r>
      <w:tr w:rsidR="00D9606E" w:rsidRPr="00ED6454" w:rsidTr="0061510F">
        <w:tc>
          <w:tcPr>
            <w:tcW w:w="4729"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both"/>
              <w:rPr>
                <w:rFonts w:asciiTheme="minorHAnsi" w:hAnsiTheme="minorHAnsi" w:cs="Arial"/>
                <w:sz w:val="22"/>
                <w:szCs w:val="22"/>
                <w:lang w:eastAsia="en-GB"/>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D9606E" w:rsidRPr="00ED6454" w:rsidRDefault="00D9606E" w:rsidP="0061510F">
            <w:pPr>
              <w:rPr>
                <w:rFonts w:eastAsia="Times New Roman" w:cs="Arial"/>
                <w:sz w:val="22"/>
                <w:szCs w:val="22"/>
                <w:lang w:eastAsia="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D9606E" w:rsidRPr="00ED6454" w:rsidRDefault="00D9606E" w:rsidP="0061510F">
            <w:pPr>
              <w:rPr>
                <w:rFonts w:eastAsia="Times New Roman" w:cs="Arial"/>
                <w:sz w:val="22"/>
                <w:szCs w:val="22"/>
                <w:lang w:eastAsia="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D9606E" w:rsidRPr="00ED6454" w:rsidRDefault="00D9606E" w:rsidP="0061510F">
            <w:pPr>
              <w:rPr>
                <w:rFonts w:eastAsia="Times New Roman" w:cs="Arial"/>
                <w:sz w:val="22"/>
                <w:szCs w:val="22"/>
                <w:lang w:eastAsia="en-GB"/>
              </w:rPr>
            </w:pPr>
          </w:p>
        </w:tc>
      </w:tr>
      <w:tr w:rsidR="00D9606E" w:rsidRPr="00ED6454" w:rsidTr="0061510F">
        <w:tc>
          <w:tcPr>
            <w:tcW w:w="4729" w:type="dxa"/>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Religious Education</w:t>
            </w:r>
          </w:p>
        </w:tc>
        <w:tc>
          <w:tcPr>
            <w:tcW w:w="1164"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r>
      <w:tr w:rsidR="00D9606E" w:rsidRPr="00ED6454" w:rsidTr="0061510F">
        <w:tc>
          <w:tcPr>
            <w:tcW w:w="4729" w:type="dxa"/>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English</w:t>
            </w:r>
          </w:p>
        </w:tc>
        <w:tc>
          <w:tcPr>
            <w:tcW w:w="1164"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r>
      <w:tr w:rsidR="00D9606E" w:rsidRPr="00ED6454" w:rsidTr="0061510F">
        <w:tc>
          <w:tcPr>
            <w:tcW w:w="4729" w:type="dxa"/>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Mathematics</w:t>
            </w:r>
          </w:p>
        </w:tc>
        <w:tc>
          <w:tcPr>
            <w:tcW w:w="1164"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r>
      <w:tr w:rsidR="00D9606E" w:rsidRPr="00ED6454" w:rsidTr="0061510F">
        <w:tc>
          <w:tcPr>
            <w:tcW w:w="4729" w:type="dxa"/>
            <w:tcBorders>
              <w:top w:val="single" w:sz="4" w:space="0" w:color="auto"/>
              <w:left w:val="single" w:sz="4" w:space="0" w:color="auto"/>
              <w:bottom w:val="single" w:sz="4" w:space="0" w:color="auto"/>
              <w:right w:val="single" w:sz="4" w:space="0" w:color="auto"/>
            </w:tcBorders>
            <w:hideMark/>
          </w:tcPr>
          <w:p w:rsidR="00D9606E" w:rsidRPr="00ED6454" w:rsidRDefault="00D9606E" w:rsidP="0061510F">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Science</w:t>
            </w:r>
          </w:p>
        </w:tc>
        <w:tc>
          <w:tcPr>
            <w:tcW w:w="1164"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D9606E" w:rsidRPr="00ED6454" w:rsidRDefault="00D9606E" w:rsidP="0061510F">
            <w:pPr>
              <w:pStyle w:val="BodyTextIndent"/>
              <w:ind w:left="0"/>
              <w:jc w:val="center"/>
              <w:rPr>
                <w:rFonts w:asciiTheme="minorHAnsi" w:hAnsiTheme="minorHAnsi" w:cs="Arial"/>
                <w:sz w:val="22"/>
                <w:szCs w:val="22"/>
                <w:lang w:eastAsia="en-GB"/>
              </w:rPr>
            </w:pPr>
          </w:p>
        </w:tc>
      </w:tr>
    </w:tbl>
    <w:p w:rsidR="00ED6454" w:rsidRDefault="00ED6454" w:rsidP="00D9606E">
      <w:pPr>
        <w:jc w:val="both"/>
        <w:rPr>
          <w:rFonts w:cs="Arial"/>
          <w:b/>
        </w:rPr>
      </w:pPr>
    </w:p>
    <w:p w:rsidR="0061510F" w:rsidRDefault="003820D0" w:rsidP="00D9606E">
      <w:pPr>
        <w:jc w:val="both"/>
        <w:rPr>
          <w:rFonts w:cs="Arial"/>
        </w:rPr>
      </w:pPr>
      <w:r w:rsidRPr="00ED6454">
        <w:rPr>
          <w:rFonts w:cs="Arial"/>
          <w:b/>
        </w:rPr>
        <w:t>PART C:</w:t>
      </w:r>
      <w:r w:rsidRPr="00ED6454">
        <w:rPr>
          <w:rFonts w:cs="Arial"/>
        </w:rPr>
        <w:tab/>
      </w:r>
      <w:r w:rsidRPr="00ED6454">
        <w:rPr>
          <w:rFonts w:cs="Arial"/>
        </w:rPr>
        <w:tab/>
      </w:r>
      <w:r w:rsidRPr="00ED6454">
        <w:rPr>
          <w:rFonts w:cs="Arial"/>
        </w:rPr>
        <w:tab/>
        <w:t xml:space="preserve">     </w:t>
      </w:r>
    </w:p>
    <w:p w:rsidR="0061510F" w:rsidRDefault="0061510F" w:rsidP="00D9606E">
      <w:pPr>
        <w:jc w:val="both"/>
        <w:rPr>
          <w:rFonts w:cs="Arial"/>
        </w:rPr>
      </w:pPr>
    </w:p>
    <w:p w:rsidR="00D9606E" w:rsidRDefault="003820D0" w:rsidP="00D9606E">
      <w:pPr>
        <w:jc w:val="both"/>
        <w:rPr>
          <w:rFonts w:cs="Arial"/>
          <w:b/>
          <w:bCs/>
        </w:rPr>
      </w:pPr>
      <w:r w:rsidRPr="00ED6454">
        <w:rPr>
          <w:rFonts w:cs="Arial"/>
          <w:b/>
          <w:bCs/>
        </w:rPr>
        <w:t>FINANCIAL DATA</w:t>
      </w:r>
    </w:p>
    <w:p w:rsidR="00ED6454" w:rsidRPr="00ED6454" w:rsidRDefault="00ED6454" w:rsidP="00D9606E">
      <w:pPr>
        <w:jc w:val="both"/>
        <w:rPr>
          <w:rFonts w:eastAsia="Times New Roman" w:cs="Arial"/>
        </w:rPr>
      </w:pPr>
    </w:p>
    <w:tbl>
      <w:tblPr>
        <w:tblStyle w:val="TableGrid"/>
        <w:tblW w:w="8188" w:type="dxa"/>
        <w:tblLook w:val="01E0" w:firstRow="1" w:lastRow="1" w:firstColumn="1" w:lastColumn="1" w:noHBand="0" w:noVBand="0"/>
      </w:tblPr>
      <w:tblGrid>
        <w:gridCol w:w="8188"/>
      </w:tblGrid>
      <w:tr w:rsidR="00D9606E" w:rsidRPr="00ED6454" w:rsidTr="003820D0">
        <w:tc>
          <w:tcPr>
            <w:tcW w:w="8188" w:type="dxa"/>
            <w:tcBorders>
              <w:top w:val="single" w:sz="4" w:space="0" w:color="auto"/>
              <w:left w:val="single" w:sz="4" w:space="0" w:color="auto"/>
              <w:bottom w:val="single" w:sz="4" w:space="0" w:color="auto"/>
              <w:right w:val="single" w:sz="4" w:space="0" w:color="auto"/>
            </w:tcBorders>
          </w:tcPr>
          <w:p w:rsidR="00D9606E" w:rsidRPr="00ED6454" w:rsidRDefault="003820D0">
            <w:pPr>
              <w:jc w:val="both"/>
              <w:rPr>
                <w:rFonts w:cs="Arial"/>
                <w:sz w:val="22"/>
                <w:szCs w:val="22"/>
              </w:rPr>
            </w:pPr>
            <w:r w:rsidRPr="00ED6454">
              <w:rPr>
                <w:rFonts w:cs="Arial"/>
                <w:sz w:val="22"/>
                <w:szCs w:val="22"/>
              </w:rPr>
              <w:t>Please give an indication of the key areas of spending in RE including CPD, resources:</w:t>
            </w:r>
          </w:p>
          <w:p w:rsidR="003820D0" w:rsidRPr="00ED6454" w:rsidRDefault="003820D0">
            <w:pPr>
              <w:jc w:val="both"/>
              <w:rPr>
                <w:rFonts w:cs="Arial"/>
                <w:sz w:val="22"/>
                <w:szCs w:val="22"/>
              </w:rPr>
            </w:pPr>
          </w:p>
          <w:p w:rsidR="003820D0" w:rsidRPr="00ED6454" w:rsidRDefault="003820D0">
            <w:pPr>
              <w:jc w:val="both"/>
              <w:rPr>
                <w:rFonts w:cs="Arial"/>
                <w:sz w:val="22"/>
                <w:szCs w:val="22"/>
              </w:rPr>
            </w:pPr>
          </w:p>
          <w:p w:rsidR="003820D0" w:rsidRPr="00ED6454" w:rsidRDefault="003820D0">
            <w:pPr>
              <w:jc w:val="both"/>
              <w:rPr>
                <w:rFonts w:cs="Arial"/>
                <w:sz w:val="22"/>
                <w:szCs w:val="22"/>
                <w:lang w:eastAsia="en-GB"/>
              </w:rPr>
            </w:pPr>
          </w:p>
          <w:p w:rsidR="00D9606E" w:rsidRPr="00ED6454" w:rsidRDefault="00D9606E">
            <w:pPr>
              <w:jc w:val="both"/>
              <w:rPr>
                <w:rFonts w:cs="Arial"/>
                <w:sz w:val="22"/>
                <w:szCs w:val="22"/>
                <w:lang w:eastAsia="en-GB"/>
              </w:rPr>
            </w:pPr>
          </w:p>
          <w:p w:rsidR="00D9606E" w:rsidRPr="00ED6454" w:rsidRDefault="00D9606E">
            <w:pPr>
              <w:jc w:val="both"/>
              <w:rPr>
                <w:rFonts w:cs="Arial"/>
                <w:sz w:val="22"/>
                <w:szCs w:val="22"/>
                <w:lang w:eastAsia="en-GB"/>
              </w:rPr>
            </w:pPr>
          </w:p>
          <w:p w:rsidR="00D9606E" w:rsidRPr="00ED6454" w:rsidRDefault="00D9606E">
            <w:pPr>
              <w:jc w:val="both"/>
              <w:rPr>
                <w:rFonts w:cs="Arial"/>
                <w:sz w:val="22"/>
                <w:szCs w:val="22"/>
                <w:lang w:eastAsia="en-GB"/>
              </w:rPr>
            </w:pPr>
          </w:p>
          <w:p w:rsidR="00D9606E" w:rsidRPr="00ED6454" w:rsidRDefault="00D9606E">
            <w:pPr>
              <w:jc w:val="both"/>
              <w:rPr>
                <w:rFonts w:cs="Arial"/>
                <w:sz w:val="22"/>
                <w:szCs w:val="22"/>
                <w:lang w:eastAsia="en-GB"/>
              </w:rPr>
            </w:pPr>
          </w:p>
        </w:tc>
      </w:tr>
    </w:tbl>
    <w:p w:rsidR="00412FEA" w:rsidRPr="00ED6454" w:rsidRDefault="00412FEA" w:rsidP="00BB4B41"/>
    <w:p w:rsidR="00D9606E" w:rsidRPr="00ED6454" w:rsidRDefault="00D9606E" w:rsidP="00BB4B41"/>
    <w:p w:rsidR="003820D0" w:rsidRPr="00ED6454" w:rsidRDefault="003820D0" w:rsidP="00BB4B41"/>
    <w:p w:rsidR="003820D0" w:rsidRPr="00ED6454" w:rsidRDefault="003820D0" w:rsidP="00BB4B41"/>
    <w:p w:rsidR="003820D0" w:rsidRPr="00ED6454" w:rsidRDefault="003820D0" w:rsidP="00BB4B41"/>
    <w:p w:rsidR="003820D0" w:rsidRPr="00ED6454" w:rsidRDefault="003820D0" w:rsidP="00BB4B41"/>
    <w:p w:rsidR="003820D0" w:rsidRPr="00ED6454" w:rsidRDefault="003820D0" w:rsidP="00BB4B41"/>
    <w:p w:rsidR="00A51CA5" w:rsidRPr="00ED6454" w:rsidRDefault="00A51CA5" w:rsidP="00A51CA5">
      <w:pPr>
        <w:rPr>
          <w:rFonts w:cs="Arial"/>
          <w:b/>
        </w:rPr>
      </w:pPr>
      <w:r w:rsidRPr="00ED6454">
        <w:rPr>
          <w:rFonts w:cs="Arial"/>
          <w:b/>
        </w:rPr>
        <w:t>PART D:</w:t>
      </w:r>
      <w:r w:rsidRPr="00ED6454">
        <w:rPr>
          <w:rFonts w:cs="Arial"/>
          <w:b/>
        </w:rPr>
        <w:tab/>
      </w:r>
      <w:r w:rsidRPr="00ED6454">
        <w:rPr>
          <w:rFonts w:cs="Arial"/>
          <w:b/>
        </w:rPr>
        <w:tab/>
        <w:t>ATTAINMENT DATA – MOST RECENT YEAR 20___</w:t>
      </w:r>
    </w:p>
    <w:p w:rsidR="00A51CA5" w:rsidRPr="00ED6454" w:rsidRDefault="00A51CA5" w:rsidP="00A51CA5">
      <w:pPr>
        <w:pStyle w:val="BodyTextIndent"/>
        <w:ind w:left="0"/>
        <w:rPr>
          <w:rFonts w:asciiTheme="minorHAnsi" w:hAnsiTheme="minorHAnsi" w:cs="Arial"/>
          <w:sz w:val="22"/>
          <w:szCs w:val="22"/>
        </w:rPr>
      </w:pPr>
      <w:r w:rsidRPr="00ED6454">
        <w:rPr>
          <w:rFonts w:asciiTheme="minorHAnsi" w:hAnsiTheme="minorHAnsi" w:cs="Arial"/>
          <w:sz w:val="22"/>
          <w:szCs w:val="22"/>
        </w:rPr>
        <w:t xml:space="preserve">(The school will present attainment data from the last </w:t>
      </w:r>
      <w:r w:rsidRPr="00ED6454">
        <w:rPr>
          <w:rFonts w:asciiTheme="minorHAnsi" w:hAnsiTheme="minorHAnsi" w:cs="Arial"/>
          <w:b/>
          <w:sz w:val="22"/>
          <w:szCs w:val="22"/>
        </w:rPr>
        <w:t>three</w:t>
      </w:r>
      <w:r w:rsidRPr="00ED6454">
        <w:rPr>
          <w:rFonts w:asciiTheme="minorHAnsi" w:hAnsiTheme="minorHAnsi" w:cs="Arial"/>
          <w:sz w:val="22"/>
          <w:szCs w:val="22"/>
        </w:rPr>
        <w:t xml:space="preserve"> academic years)</w:t>
      </w:r>
    </w:p>
    <w:tbl>
      <w:tblPr>
        <w:tblStyle w:val="TableGrid"/>
        <w:tblW w:w="13462" w:type="dxa"/>
        <w:tblLayout w:type="fixed"/>
        <w:tblLook w:val="01E0" w:firstRow="1" w:lastRow="1" w:firstColumn="1" w:lastColumn="1" w:noHBand="0" w:noVBand="0"/>
      </w:tblPr>
      <w:tblGrid>
        <w:gridCol w:w="2088"/>
        <w:gridCol w:w="900"/>
        <w:gridCol w:w="600"/>
        <w:gridCol w:w="600"/>
        <w:gridCol w:w="600"/>
        <w:gridCol w:w="600"/>
        <w:gridCol w:w="600"/>
        <w:gridCol w:w="600"/>
        <w:gridCol w:w="1204"/>
        <w:gridCol w:w="5670"/>
      </w:tblGrid>
      <w:tr w:rsidR="00A51CA5" w:rsidRPr="00ED6454" w:rsidTr="00ED6454">
        <w:trPr>
          <w:trHeight w:val="758"/>
        </w:trPr>
        <w:tc>
          <w:tcPr>
            <w:tcW w:w="2088" w:type="dxa"/>
            <w:tcBorders>
              <w:bottom w:val="nil"/>
            </w:tcBorders>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End of KS3 RE</w:t>
            </w:r>
          </w:p>
        </w:tc>
        <w:tc>
          <w:tcPr>
            <w:tcW w:w="9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Total in cohort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L3</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L4</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L5</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L6</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L7</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L8</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1204" w:type="dxa"/>
            <w:tcBorders>
              <w:right w:val="single" w:sz="4" w:space="0" w:color="auto"/>
            </w:tcBorders>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 Levels of Progress</w:t>
            </w:r>
          </w:p>
        </w:tc>
        <w:tc>
          <w:tcPr>
            <w:tcW w:w="5670" w:type="dxa"/>
            <w:tcBorders>
              <w:top w:val="single" w:sz="4" w:space="0" w:color="auto"/>
              <w:left w:val="single" w:sz="4" w:space="0" w:color="auto"/>
              <w:bottom w:val="nil"/>
              <w:right w:val="single" w:sz="4" w:space="0" w:color="auto"/>
            </w:tcBorders>
          </w:tcPr>
          <w:p w:rsidR="00A51CA5" w:rsidRPr="00ED6454" w:rsidRDefault="00A51CA5" w:rsidP="00ED6454">
            <w:pPr>
              <w:pStyle w:val="BodyTextIndent"/>
              <w:ind w:left="0"/>
              <w:rPr>
                <w:rFonts w:asciiTheme="minorHAnsi" w:hAnsiTheme="minorHAnsi" w:cs="Arial"/>
                <w:sz w:val="22"/>
                <w:szCs w:val="22"/>
              </w:rPr>
            </w:pPr>
            <w:r w:rsidRPr="00ED6454">
              <w:rPr>
                <w:rFonts w:asciiTheme="minorHAnsi" w:hAnsiTheme="minorHAnsi" w:cs="Arial"/>
                <w:sz w:val="22"/>
                <w:szCs w:val="22"/>
              </w:rPr>
              <w:t xml:space="preserve">Please indicate how the school determines Levels of Attainment in Religious Education at the end of KS3: </w:t>
            </w:r>
          </w:p>
          <w:p w:rsidR="00A51CA5" w:rsidRPr="00ED6454" w:rsidRDefault="00A51CA5" w:rsidP="00ED6454">
            <w:pPr>
              <w:pStyle w:val="BodyTextIndent"/>
              <w:ind w:left="0"/>
              <w:rPr>
                <w:rFonts w:asciiTheme="minorHAnsi" w:hAnsiTheme="minorHAnsi" w:cs="Arial"/>
                <w:sz w:val="22"/>
                <w:szCs w:val="22"/>
              </w:rPr>
            </w:pPr>
          </w:p>
        </w:tc>
      </w:tr>
      <w:tr w:rsidR="00A51CA5" w:rsidRPr="00ED6454" w:rsidTr="00ED6454">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ALL PUPILS</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r w:rsidR="00A51CA5" w:rsidRPr="00ED6454" w:rsidTr="00ED6454">
        <w:trPr>
          <w:trHeight w:val="303"/>
        </w:trPr>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MALE</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r w:rsidR="00A51CA5" w:rsidRPr="00ED6454" w:rsidTr="00ED6454">
        <w:trPr>
          <w:trHeight w:val="303"/>
        </w:trPr>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FEMALE</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r w:rsidR="00A51CA5" w:rsidRPr="00ED6454" w:rsidTr="00ED6454">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SEND</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r w:rsidR="00A51CA5" w:rsidRPr="00ED6454" w:rsidTr="00ED6454">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EAL</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r w:rsidR="00A51CA5" w:rsidRPr="00ED6454" w:rsidTr="00ED6454">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PP</w:t>
            </w:r>
          </w:p>
        </w:tc>
        <w:tc>
          <w:tcPr>
            <w:tcW w:w="900" w:type="dxa"/>
          </w:tcPr>
          <w:p w:rsidR="00A51CA5" w:rsidRPr="00ED6454" w:rsidRDefault="00A51CA5" w:rsidP="00ED6454">
            <w:pPr>
              <w:pStyle w:val="BodyTextIndent"/>
              <w:ind w:left="0"/>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600" w:type="dxa"/>
          </w:tcPr>
          <w:p w:rsidR="00A51CA5" w:rsidRPr="00ED6454" w:rsidRDefault="00A51CA5" w:rsidP="00ED6454">
            <w:pPr>
              <w:pStyle w:val="BodyTextIndent"/>
              <w:ind w:left="0"/>
              <w:jc w:val="right"/>
              <w:rPr>
                <w:rFonts w:asciiTheme="minorHAnsi" w:hAnsiTheme="minorHAnsi" w:cs="Arial"/>
                <w:sz w:val="22"/>
                <w:szCs w:val="22"/>
              </w:rPr>
            </w:pPr>
          </w:p>
        </w:tc>
        <w:tc>
          <w:tcPr>
            <w:tcW w:w="1204" w:type="dxa"/>
            <w:tcBorders>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c>
          <w:tcPr>
            <w:tcW w:w="5670" w:type="dxa"/>
            <w:tcBorders>
              <w:top w:val="nil"/>
              <w:left w:val="single" w:sz="4" w:space="0" w:color="auto"/>
              <w:bottom w:val="single" w:sz="4" w:space="0" w:color="auto"/>
              <w:right w:val="single" w:sz="4" w:space="0" w:color="auto"/>
            </w:tcBorders>
          </w:tcPr>
          <w:p w:rsidR="00A51CA5" w:rsidRPr="00ED6454" w:rsidRDefault="00A51CA5" w:rsidP="00ED6454">
            <w:pPr>
              <w:pStyle w:val="BodyTextIndent"/>
              <w:ind w:left="0"/>
              <w:jc w:val="right"/>
              <w:rPr>
                <w:rFonts w:asciiTheme="minorHAnsi" w:hAnsiTheme="minorHAnsi" w:cs="Arial"/>
                <w:sz w:val="22"/>
                <w:szCs w:val="22"/>
              </w:rPr>
            </w:pPr>
          </w:p>
        </w:tc>
      </w:tr>
    </w:tbl>
    <w:p w:rsidR="00A51CA5" w:rsidRPr="00ED6454" w:rsidRDefault="00A51CA5" w:rsidP="00A51CA5">
      <w:pPr>
        <w:rPr>
          <w:rFonts w:cs="Arial"/>
        </w:rPr>
      </w:pPr>
    </w:p>
    <w:tbl>
      <w:tblPr>
        <w:tblStyle w:val="TableGrid"/>
        <w:tblpPr w:leftFromText="180" w:rightFromText="180" w:vertAnchor="text" w:tblpY="1"/>
        <w:tblOverlap w:val="never"/>
        <w:tblW w:w="11902" w:type="dxa"/>
        <w:tblLayout w:type="fixed"/>
        <w:tblLook w:val="01E0" w:firstRow="1" w:lastRow="1" w:firstColumn="1" w:lastColumn="1" w:noHBand="0" w:noVBand="0"/>
      </w:tblPr>
      <w:tblGrid>
        <w:gridCol w:w="3161"/>
        <w:gridCol w:w="1147"/>
        <w:gridCol w:w="1200"/>
        <w:gridCol w:w="1150"/>
        <w:gridCol w:w="1134"/>
        <w:gridCol w:w="1417"/>
        <w:gridCol w:w="1418"/>
        <w:gridCol w:w="1275"/>
      </w:tblGrid>
      <w:tr w:rsidR="0006433B" w:rsidRPr="00ED6454" w:rsidTr="004D7521">
        <w:trPr>
          <w:trHeight w:val="844"/>
        </w:trPr>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End of KS4 GCSE</w:t>
            </w:r>
          </w:p>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RELIGIOUS STUDIES</w:t>
            </w:r>
          </w:p>
        </w:tc>
        <w:tc>
          <w:tcPr>
            <w:tcW w:w="1147" w:type="dxa"/>
          </w:tcPr>
          <w:p w:rsidR="0006433B" w:rsidRPr="00ED6454" w:rsidRDefault="0006433B"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Total no in Cohort</w:t>
            </w:r>
          </w:p>
        </w:tc>
        <w:tc>
          <w:tcPr>
            <w:tcW w:w="1200" w:type="dxa"/>
          </w:tcPr>
          <w:p w:rsidR="0006433B" w:rsidRPr="00ED6454" w:rsidRDefault="0006433B"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 xml:space="preserve">Number Full Course </w:t>
            </w:r>
          </w:p>
        </w:tc>
        <w:tc>
          <w:tcPr>
            <w:tcW w:w="1150" w:type="dxa"/>
          </w:tcPr>
          <w:p w:rsidR="0006433B" w:rsidRPr="00ED6454" w:rsidRDefault="0006433B" w:rsidP="00ED6454">
            <w:pPr>
              <w:pStyle w:val="BodyTextIndent"/>
              <w:ind w:left="0"/>
              <w:jc w:val="center"/>
              <w:rPr>
                <w:rFonts w:asciiTheme="minorHAnsi" w:hAnsiTheme="minorHAnsi" w:cs="Arial"/>
                <w:b/>
                <w:sz w:val="22"/>
                <w:szCs w:val="22"/>
              </w:rPr>
            </w:pPr>
            <w:r>
              <w:rPr>
                <w:rFonts w:asciiTheme="minorHAnsi" w:hAnsiTheme="minorHAnsi" w:cs="Arial"/>
                <w:b/>
                <w:sz w:val="22"/>
                <w:szCs w:val="22"/>
              </w:rPr>
              <w:t>Full Course % Cohort</w:t>
            </w:r>
            <w:r w:rsidR="004D7521">
              <w:rPr>
                <w:rFonts w:asciiTheme="minorHAnsi" w:hAnsiTheme="minorHAnsi" w:cs="Arial"/>
                <w:b/>
                <w:sz w:val="22"/>
                <w:szCs w:val="22"/>
              </w:rPr>
              <w:t xml:space="preserve"> 7+</w:t>
            </w:r>
          </w:p>
        </w:tc>
        <w:tc>
          <w:tcPr>
            <w:tcW w:w="1134" w:type="dxa"/>
          </w:tcPr>
          <w:p w:rsidR="0006433B" w:rsidRPr="00ED6454" w:rsidRDefault="004D7521" w:rsidP="004D7521">
            <w:pPr>
              <w:pStyle w:val="BodyTextIndent"/>
              <w:ind w:left="0"/>
              <w:jc w:val="center"/>
              <w:rPr>
                <w:rFonts w:asciiTheme="minorHAnsi" w:hAnsiTheme="minorHAnsi" w:cs="Arial"/>
                <w:b/>
                <w:sz w:val="22"/>
                <w:szCs w:val="22"/>
              </w:rPr>
            </w:pPr>
            <w:r>
              <w:rPr>
                <w:rFonts w:asciiTheme="minorHAnsi" w:hAnsiTheme="minorHAnsi" w:cs="Arial"/>
                <w:b/>
                <w:sz w:val="22"/>
                <w:szCs w:val="22"/>
              </w:rPr>
              <w:t xml:space="preserve">Full Course % Cohort </w:t>
            </w:r>
            <w:r w:rsidR="0006433B">
              <w:rPr>
                <w:rFonts w:asciiTheme="minorHAnsi" w:hAnsiTheme="minorHAnsi" w:cs="Arial"/>
                <w:b/>
                <w:sz w:val="22"/>
                <w:szCs w:val="22"/>
              </w:rPr>
              <w:t>4+</w:t>
            </w:r>
          </w:p>
        </w:tc>
        <w:tc>
          <w:tcPr>
            <w:tcW w:w="1417" w:type="dxa"/>
          </w:tcPr>
          <w:p w:rsidR="0006433B" w:rsidRPr="00ED6454" w:rsidRDefault="004D7521" w:rsidP="004D7521">
            <w:pPr>
              <w:pStyle w:val="BodyTextIndent"/>
              <w:ind w:left="0"/>
              <w:jc w:val="center"/>
              <w:rPr>
                <w:rFonts w:asciiTheme="minorHAnsi" w:hAnsiTheme="minorHAnsi" w:cs="Arial"/>
                <w:b/>
                <w:sz w:val="22"/>
                <w:szCs w:val="22"/>
              </w:rPr>
            </w:pPr>
            <w:r>
              <w:rPr>
                <w:rFonts w:asciiTheme="minorHAnsi" w:hAnsiTheme="minorHAnsi" w:cs="Arial"/>
                <w:b/>
                <w:sz w:val="22"/>
                <w:szCs w:val="22"/>
              </w:rPr>
              <w:t xml:space="preserve">Full Course % Cohort </w:t>
            </w:r>
            <w:r w:rsidR="0006433B">
              <w:rPr>
                <w:rFonts w:asciiTheme="minorHAnsi" w:hAnsiTheme="minorHAnsi" w:cs="Arial"/>
                <w:b/>
                <w:sz w:val="22"/>
                <w:szCs w:val="22"/>
              </w:rPr>
              <w:t>1+</w:t>
            </w:r>
          </w:p>
        </w:tc>
        <w:tc>
          <w:tcPr>
            <w:tcW w:w="1418" w:type="dxa"/>
          </w:tcPr>
          <w:p w:rsidR="0006433B" w:rsidRDefault="0006433B" w:rsidP="000532D0">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r>
              <w:rPr>
                <w:rFonts w:asciiTheme="minorHAnsi" w:hAnsiTheme="minorHAnsi" w:cs="Arial"/>
                <w:b/>
                <w:sz w:val="22"/>
                <w:szCs w:val="22"/>
              </w:rPr>
              <w:t xml:space="preserve"> FFT</w:t>
            </w:r>
          </w:p>
          <w:p w:rsidR="0006433B" w:rsidRPr="00ED6454" w:rsidRDefault="0006433B" w:rsidP="000532D0">
            <w:pPr>
              <w:pStyle w:val="BodyTextIndent"/>
              <w:ind w:left="0"/>
              <w:rPr>
                <w:rFonts w:asciiTheme="minorHAnsi" w:hAnsiTheme="minorHAnsi" w:cs="Arial"/>
                <w:b/>
                <w:sz w:val="22"/>
                <w:szCs w:val="22"/>
              </w:rPr>
            </w:pPr>
            <w:r>
              <w:rPr>
                <w:rFonts w:asciiTheme="minorHAnsi" w:hAnsiTheme="minorHAnsi" w:cs="Arial"/>
                <w:b/>
                <w:sz w:val="22"/>
                <w:szCs w:val="22"/>
              </w:rPr>
              <w:t>Cohort Ave. Point Score</w:t>
            </w:r>
          </w:p>
        </w:tc>
        <w:tc>
          <w:tcPr>
            <w:tcW w:w="1275" w:type="dxa"/>
          </w:tcPr>
          <w:p w:rsidR="0006433B" w:rsidRDefault="0006433B" w:rsidP="000532D0">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r>
              <w:rPr>
                <w:rFonts w:asciiTheme="minorHAnsi" w:hAnsiTheme="minorHAnsi" w:cs="Arial"/>
                <w:b/>
                <w:sz w:val="22"/>
                <w:szCs w:val="22"/>
              </w:rPr>
              <w:t xml:space="preserve"> FFT</w:t>
            </w:r>
          </w:p>
          <w:p w:rsidR="0006433B" w:rsidRPr="00ED6454" w:rsidRDefault="0006433B" w:rsidP="000532D0">
            <w:pPr>
              <w:pStyle w:val="BodyTextIndent"/>
              <w:ind w:left="0"/>
              <w:rPr>
                <w:rFonts w:asciiTheme="minorHAnsi" w:hAnsiTheme="minorHAnsi" w:cs="Arial"/>
                <w:b/>
                <w:sz w:val="22"/>
                <w:szCs w:val="22"/>
              </w:rPr>
            </w:pPr>
            <w:r>
              <w:rPr>
                <w:rFonts w:asciiTheme="minorHAnsi" w:hAnsiTheme="minorHAnsi" w:cs="Arial"/>
                <w:b/>
                <w:sz w:val="22"/>
                <w:szCs w:val="22"/>
              </w:rPr>
              <w:t>% 4+</w:t>
            </w: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ALL PUPILS</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MALE</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FEMALE</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SEN</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EAL</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r w:rsidR="0006433B" w:rsidRPr="00ED6454" w:rsidTr="004D7521">
        <w:tc>
          <w:tcPr>
            <w:tcW w:w="3161" w:type="dxa"/>
          </w:tcPr>
          <w:p w:rsidR="0006433B" w:rsidRPr="00ED6454" w:rsidRDefault="0006433B"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PP</w:t>
            </w:r>
          </w:p>
        </w:tc>
        <w:tc>
          <w:tcPr>
            <w:tcW w:w="1147" w:type="dxa"/>
          </w:tcPr>
          <w:p w:rsidR="0006433B" w:rsidRPr="00ED6454" w:rsidRDefault="0006433B" w:rsidP="00ED6454">
            <w:pPr>
              <w:pStyle w:val="BodyTextIndent"/>
              <w:ind w:left="0"/>
              <w:rPr>
                <w:rFonts w:asciiTheme="minorHAnsi" w:hAnsiTheme="minorHAnsi" w:cs="Arial"/>
                <w:sz w:val="22"/>
                <w:szCs w:val="22"/>
              </w:rPr>
            </w:pPr>
          </w:p>
        </w:tc>
        <w:tc>
          <w:tcPr>
            <w:tcW w:w="1200" w:type="dxa"/>
          </w:tcPr>
          <w:p w:rsidR="0006433B" w:rsidRPr="00ED6454" w:rsidRDefault="0006433B" w:rsidP="00ED6454">
            <w:pPr>
              <w:pStyle w:val="BodyTextIndent"/>
              <w:ind w:left="0"/>
              <w:rPr>
                <w:rFonts w:asciiTheme="minorHAnsi" w:hAnsiTheme="minorHAnsi" w:cs="Arial"/>
                <w:sz w:val="22"/>
                <w:szCs w:val="22"/>
              </w:rPr>
            </w:pPr>
          </w:p>
        </w:tc>
        <w:tc>
          <w:tcPr>
            <w:tcW w:w="1150" w:type="dxa"/>
          </w:tcPr>
          <w:p w:rsidR="0006433B" w:rsidRPr="00ED6454" w:rsidRDefault="0006433B" w:rsidP="00ED6454">
            <w:pPr>
              <w:pStyle w:val="BodyTextIndent"/>
              <w:ind w:left="0"/>
              <w:rPr>
                <w:rFonts w:asciiTheme="minorHAnsi" w:hAnsiTheme="minorHAnsi" w:cs="Arial"/>
                <w:sz w:val="22"/>
                <w:szCs w:val="22"/>
              </w:rPr>
            </w:pPr>
          </w:p>
        </w:tc>
        <w:tc>
          <w:tcPr>
            <w:tcW w:w="1134" w:type="dxa"/>
          </w:tcPr>
          <w:p w:rsidR="0006433B" w:rsidRPr="00ED6454" w:rsidRDefault="0006433B" w:rsidP="00ED6454">
            <w:pPr>
              <w:pStyle w:val="BodyTextIndent"/>
              <w:ind w:left="0"/>
              <w:rPr>
                <w:rFonts w:asciiTheme="minorHAnsi" w:hAnsiTheme="minorHAnsi" w:cs="Arial"/>
                <w:sz w:val="22"/>
                <w:szCs w:val="22"/>
              </w:rPr>
            </w:pPr>
          </w:p>
        </w:tc>
        <w:tc>
          <w:tcPr>
            <w:tcW w:w="1417" w:type="dxa"/>
          </w:tcPr>
          <w:p w:rsidR="0006433B" w:rsidRPr="00ED6454" w:rsidRDefault="0006433B" w:rsidP="00ED6454">
            <w:pPr>
              <w:pStyle w:val="BodyTextIndent"/>
              <w:ind w:left="0"/>
              <w:rPr>
                <w:rFonts w:asciiTheme="minorHAnsi" w:hAnsiTheme="minorHAnsi" w:cs="Arial"/>
                <w:sz w:val="22"/>
                <w:szCs w:val="22"/>
              </w:rPr>
            </w:pPr>
          </w:p>
        </w:tc>
        <w:tc>
          <w:tcPr>
            <w:tcW w:w="1418" w:type="dxa"/>
          </w:tcPr>
          <w:p w:rsidR="0006433B" w:rsidRPr="00ED6454" w:rsidRDefault="0006433B" w:rsidP="00ED6454">
            <w:pPr>
              <w:pStyle w:val="BodyTextIndent"/>
              <w:ind w:left="0"/>
              <w:rPr>
                <w:rFonts w:asciiTheme="minorHAnsi" w:hAnsiTheme="minorHAnsi" w:cs="Arial"/>
                <w:sz w:val="22"/>
                <w:szCs w:val="22"/>
              </w:rPr>
            </w:pPr>
          </w:p>
        </w:tc>
        <w:tc>
          <w:tcPr>
            <w:tcW w:w="1275" w:type="dxa"/>
          </w:tcPr>
          <w:p w:rsidR="0006433B" w:rsidRPr="00ED6454" w:rsidRDefault="0006433B" w:rsidP="00ED6454">
            <w:pPr>
              <w:pStyle w:val="BodyTextIndent"/>
              <w:ind w:left="0"/>
              <w:rPr>
                <w:rFonts w:asciiTheme="minorHAnsi" w:hAnsiTheme="minorHAnsi" w:cs="Arial"/>
                <w:sz w:val="22"/>
                <w:szCs w:val="22"/>
              </w:rPr>
            </w:pPr>
          </w:p>
        </w:tc>
      </w:tr>
    </w:tbl>
    <w:tbl>
      <w:tblPr>
        <w:tblStyle w:val="TableGrid"/>
        <w:tblpPr w:leftFromText="180" w:rightFromText="180" w:vertAnchor="text" w:horzAnchor="page" w:tblpX="13006" w:tblpY="37"/>
        <w:tblW w:w="3626" w:type="dxa"/>
        <w:tblLook w:val="01E0" w:firstRow="1" w:lastRow="1" w:firstColumn="1" w:lastColumn="1" w:noHBand="0" w:noVBand="0"/>
      </w:tblPr>
      <w:tblGrid>
        <w:gridCol w:w="1783"/>
        <w:gridCol w:w="840"/>
        <w:gridCol w:w="1003"/>
      </w:tblGrid>
      <w:tr w:rsidR="0006433B" w:rsidRPr="00ED6454" w:rsidTr="0006433B">
        <w:tc>
          <w:tcPr>
            <w:tcW w:w="1783" w:type="dxa"/>
          </w:tcPr>
          <w:p w:rsidR="0006433B" w:rsidRPr="00ED6454" w:rsidRDefault="0006433B" w:rsidP="0006433B">
            <w:pPr>
              <w:rPr>
                <w:rFonts w:cs="Arial"/>
                <w:b/>
                <w:sz w:val="22"/>
                <w:szCs w:val="22"/>
              </w:rPr>
            </w:pPr>
            <w:r w:rsidRPr="00ED6454">
              <w:rPr>
                <w:rFonts w:cs="Arial"/>
                <w:b/>
                <w:sz w:val="22"/>
                <w:szCs w:val="22"/>
              </w:rPr>
              <w:t>Alternative RS Provision KS4</w:t>
            </w:r>
          </w:p>
        </w:tc>
        <w:tc>
          <w:tcPr>
            <w:tcW w:w="840" w:type="dxa"/>
          </w:tcPr>
          <w:p w:rsidR="0006433B" w:rsidRPr="00ED6454" w:rsidRDefault="0006433B" w:rsidP="0006433B">
            <w:pPr>
              <w:rPr>
                <w:rFonts w:cs="Arial"/>
                <w:b/>
                <w:sz w:val="22"/>
                <w:szCs w:val="22"/>
              </w:rPr>
            </w:pPr>
            <w:r w:rsidRPr="00ED6454">
              <w:rPr>
                <w:rFonts w:cs="Arial"/>
                <w:b/>
                <w:sz w:val="22"/>
                <w:szCs w:val="22"/>
              </w:rPr>
              <w:t>No</w:t>
            </w:r>
          </w:p>
        </w:tc>
        <w:tc>
          <w:tcPr>
            <w:tcW w:w="1003" w:type="dxa"/>
          </w:tcPr>
          <w:p w:rsidR="0006433B" w:rsidRPr="00ED6454" w:rsidRDefault="0006433B" w:rsidP="0006433B">
            <w:pPr>
              <w:rPr>
                <w:rFonts w:cs="Arial"/>
                <w:b/>
                <w:sz w:val="22"/>
                <w:szCs w:val="22"/>
              </w:rPr>
            </w:pPr>
            <w:r w:rsidRPr="00ED6454">
              <w:rPr>
                <w:rFonts w:cs="Arial"/>
                <w:b/>
                <w:sz w:val="22"/>
                <w:szCs w:val="22"/>
              </w:rPr>
              <w:t>% Cohort</w:t>
            </w:r>
          </w:p>
        </w:tc>
      </w:tr>
      <w:tr w:rsidR="0006433B" w:rsidRPr="00ED6454" w:rsidTr="0006433B">
        <w:tc>
          <w:tcPr>
            <w:tcW w:w="1783" w:type="dxa"/>
          </w:tcPr>
          <w:p w:rsidR="0006433B" w:rsidRPr="00ED6454" w:rsidRDefault="0006433B" w:rsidP="0006433B">
            <w:pPr>
              <w:rPr>
                <w:rFonts w:cs="Arial"/>
                <w:b/>
                <w:sz w:val="22"/>
                <w:szCs w:val="22"/>
              </w:rPr>
            </w:pPr>
          </w:p>
        </w:tc>
        <w:tc>
          <w:tcPr>
            <w:tcW w:w="840" w:type="dxa"/>
          </w:tcPr>
          <w:p w:rsidR="0006433B" w:rsidRPr="00ED6454" w:rsidRDefault="0006433B" w:rsidP="0006433B">
            <w:pPr>
              <w:jc w:val="center"/>
              <w:rPr>
                <w:rFonts w:cs="Arial"/>
                <w:b/>
                <w:sz w:val="22"/>
                <w:szCs w:val="22"/>
              </w:rPr>
            </w:pPr>
          </w:p>
        </w:tc>
        <w:tc>
          <w:tcPr>
            <w:tcW w:w="1003" w:type="dxa"/>
          </w:tcPr>
          <w:p w:rsidR="0006433B" w:rsidRPr="00ED6454" w:rsidRDefault="0006433B" w:rsidP="0006433B">
            <w:pPr>
              <w:jc w:val="center"/>
              <w:rPr>
                <w:rFonts w:cs="Arial"/>
                <w:b/>
                <w:sz w:val="22"/>
                <w:szCs w:val="22"/>
              </w:rPr>
            </w:pPr>
          </w:p>
        </w:tc>
      </w:tr>
    </w:tbl>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p w:rsidR="00A51CA5" w:rsidRPr="00ED6454" w:rsidRDefault="00A51CA5" w:rsidP="00A51CA5">
      <w:pPr>
        <w:rPr>
          <w:rFonts w:cs="Arial"/>
        </w:rPr>
      </w:pPr>
    </w:p>
    <w:tbl>
      <w:tblPr>
        <w:tblStyle w:val="TableGrid1"/>
        <w:tblW w:w="10548" w:type="dxa"/>
        <w:tblInd w:w="0" w:type="dxa"/>
        <w:tblLayout w:type="fixed"/>
        <w:tblLook w:val="01E0" w:firstRow="1" w:lastRow="1" w:firstColumn="1" w:lastColumn="1" w:noHBand="0" w:noVBand="0"/>
      </w:tblPr>
      <w:tblGrid>
        <w:gridCol w:w="2088"/>
        <w:gridCol w:w="1134"/>
        <w:gridCol w:w="1134"/>
        <w:gridCol w:w="1512"/>
        <w:gridCol w:w="1440"/>
        <w:gridCol w:w="1620"/>
        <w:gridCol w:w="1620"/>
      </w:tblGrid>
      <w:tr w:rsidR="00A51CA5" w:rsidRPr="00ED6454" w:rsidTr="00ED6454">
        <w:tc>
          <w:tcPr>
            <w:tcW w:w="208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Post 16</w:t>
            </w:r>
          </w:p>
        </w:tc>
        <w:tc>
          <w:tcPr>
            <w:tcW w:w="1134"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 in cohort</w:t>
            </w:r>
          </w:p>
        </w:tc>
        <w:tc>
          <w:tcPr>
            <w:tcW w:w="1134"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AS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512"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A2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440"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GCSE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620"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6</w:t>
            </w:r>
            <w:r w:rsidRPr="00ED6454">
              <w:rPr>
                <w:rFonts w:asciiTheme="minorHAnsi" w:hAnsiTheme="minorHAnsi" w:cs="Arial"/>
                <w:b/>
                <w:sz w:val="22"/>
                <w:szCs w:val="22"/>
                <w:vertAlign w:val="superscript"/>
              </w:rPr>
              <w:t>TH</w:t>
            </w:r>
            <w:r w:rsidRPr="00ED6454">
              <w:rPr>
                <w:rFonts w:asciiTheme="minorHAnsi" w:hAnsiTheme="minorHAnsi" w:cs="Arial"/>
                <w:b/>
                <w:sz w:val="22"/>
                <w:szCs w:val="22"/>
              </w:rPr>
              <w:t xml:space="preserve"> FORM RE</w:t>
            </w:r>
          </w:p>
        </w:tc>
        <w:tc>
          <w:tcPr>
            <w:tcW w:w="1620" w:type="dxa"/>
            <w:tcBorders>
              <w:bottom w:val="single" w:sz="4" w:space="0" w:color="auto"/>
            </w:tcBorders>
          </w:tcPr>
          <w:p w:rsidR="00A51CA5" w:rsidRPr="00ED6454" w:rsidRDefault="00A51CA5" w:rsidP="00ED6454">
            <w:pPr>
              <w:pStyle w:val="BodyTextIndent"/>
              <w:ind w:left="0"/>
              <w:jc w:val="left"/>
              <w:rPr>
                <w:rFonts w:asciiTheme="minorHAnsi" w:hAnsiTheme="minorHAnsi" w:cs="Arial"/>
                <w:sz w:val="22"/>
                <w:szCs w:val="22"/>
              </w:rPr>
            </w:pPr>
            <w:r w:rsidRPr="00ED6454">
              <w:rPr>
                <w:rFonts w:asciiTheme="minorHAnsi" w:hAnsiTheme="minorHAnsi" w:cs="Arial"/>
                <w:sz w:val="22"/>
                <w:szCs w:val="22"/>
              </w:rPr>
              <w:t>How is Sixth Form General RE organised?</w:t>
            </w:r>
          </w:p>
        </w:tc>
      </w:tr>
      <w:tr w:rsidR="00A51CA5" w:rsidRPr="00ED6454" w:rsidTr="00ED6454">
        <w:tc>
          <w:tcPr>
            <w:tcW w:w="2088"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1134" w:type="dxa"/>
          </w:tcPr>
          <w:p w:rsidR="00A51CA5" w:rsidRPr="00ED6454" w:rsidRDefault="00A51CA5" w:rsidP="00ED6454">
            <w:pPr>
              <w:pStyle w:val="BodyTextIndent"/>
              <w:ind w:left="0"/>
              <w:rPr>
                <w:rFonts w:asciiTheme="minorHAnsi" w:hAnsiTheme="minorHAnsi" w:cs="Arial"/>
                <w:sz w:val="22"/>
                <w:szCs w:val="22"/>
              </w:rPr>
            </w:pPr>
          </w:p>
        </w:tc>
        <w:tc>
          <w:tcPr>
            <w:tcW w:w="1134" w:type="dxa"/>
          </w:tcPr>
          <w:p w:rsidR="00A51CA5" w:rsidRPr="00ED6454" w:rsidRDefault="00A51CA5" w:rsidP="00ED6454">
            <w:pPr>
              <w:pStyle w:val="BodyTextIndent"/>
              <w:ind w:left="0"/>
              <w:rPr>
                <w:rFonts w:asciiTheme="minorHAnsi" w:hAnsiTheme="minorHAnsi" w:cs="Arial"/>
                <w:sz w:val="22"/>
                <w:szCs w:val="22"/>
              </w:rPr>
            </w:pPr>
          </w:p>
        </w:tc>
        <w:tc>
          <w:tcPr>
            <w:tcW w:w="1512" w:type="dxa"/>
          </w:tcPr>
          <w:p w:rsidR="00A51CA5" w:rsidRPr="00ED6454" w:rsidRDefault="00A51CA5" w:rsidP="00ED6454">
            <w:pPr>
              <w:pStyle w:val="BodyTextIndent"/>
              <w:ind w:left="0"/>
              <w:rPr>
                <w:rFonts w:asciiTheme="minorHAnsi" w:hAnsiTheme="minorHAnsi" w:cs="Arial"/>
                <w:sz w:val="22"/>
                <w:szCs w:val="22"/>
              </w:rPr>
            </w:pPr>
          </w:p>
        </w:tc>
        <w:tc>
          <w:tcPr>
            <w:tcW w:w="1440" w:type="dxa"/>
          </w:tcPr>
          <w:p w:rsidR="00A51CA5" w:rsidRPr="00ED6454" w:rsidRDefault="00A51CA5" w:rsidP="00ED6454">
            <w:pPr>
              <w:pStyle w:val="BodyTextIndent"/>
              <w:ind w:left="0"/>
              <w:rPr>
                <w:rFonts w:asciiTheme="minorHAnsi" w:hAnsiTheme="minorHAnsi" w:cs="Arial"/>
                <w:sz w:val="22"/>
                <w:szCs w:val="22"/>
              </w:rPr>
            </w:pPr>
          </w:p>
        </w:tc>
        <w:tc>
          <w:tcPr>
            <w:tcW w:w="1620" w:type="dxa"/>
            <w:tcBorders>
              <w:right w:val="single" w:sz="4" w:space="0" w:color="auto"/>
            </w:tcBorders>
          </w:tcPr>
          <w:p w:rsidR="00A51CA5" w:rsidRPr="00ED6454" w:rsidRDefault="00A51CA5" w:rsidP="00ED6454">
            <w:pPr>
              <w:pStyle w:val="BodyTextIndent"/>
              <w:ind w:left="0"/>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A51CA5" w:rsidRPr="00ED6454" w:rsidRDefault="00A51CA5" w:rsidP="00ED6454">
            <w:pPr>
              <w:pStyle w:val="BodyTextIndent"/>
              <w:ind w:left="0"/>
              <w:rPr>
                <w:rFonts w:asciiTheme="minorHAnsi" w:hAnsiTheme="minorHAnsi" w:cs="Arial"/>
                <w:sz w:val="22"/>
                <w:szCs w:val="22"/>
              </w:rPr>
            </w:pPr>
          </w:p>
        </w:tc>
      </w:tr>
      <w:tr w:rsidR="00A51CA5" w:rsidRPr="00ED6454" w:rsidTr="00ED6454">
        <w:trPr>
          <w:trHeight w:val="122"/>
        </w:trPr>
        <w:tc>
          <w:tcPr>
            <w:tcW w:w="2088"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1134" w:type="dxa"/>
          </w:tcPr>
          <w:p w:rsidR="00A51CA5" w:rsidRPr="00ED6454" w:rsidRDefault="00A51CA5" w:rsidP="00ED6454">
            <w:pPr>
              <w:pStyle w:val="BodyTextIndent"/>
              <w:ind w:left="0"/>
              <w:rPr>
                <w:rFonts w:asciiTheme="minorHAnsi" w:hAnsiTheme="minorHAnsi" w:cs="Arial"/>
                <w:sz w:val="22"/>
                <w:szCs w:val="22"/>
              </w:rPr>
            </w:pPr>
          </w:p>
        </w:tc>
        <w:tc>
          <w:tcPr>
            <w:tcW w:w="1134" w:type="dxa"/>
          </w:tcPr>
          <w:p w:rsidR="00A51CA5" w:rsidRPr="00ED6454" w:rsidRDefault="00A51CA5" w:rsidP="00ED6454">
            <w:pPr>
              <w:pStyle w:val="BodyTextIndent"/>
              <w:ind w:left="0"/>
              <w:rPr>
                <w:rFonts w:asciiTheme="minorHAnsi" w:hAnsiTheme="minorHAnsi" w:cs="Arial"/>
                <w:sz w:val="22"/>
                <w:szCs w:val="22"/>
              </w:rPr>
            </w:pPr>
          </w:p>
        </w:tc>
        <w:tc>
          <w:tcPr>
            <w:tcW w:w="1512" w:type="dxa"/>
          </w:tcPr>
          <w:p w:rsidR="00A51CA5" w:rsidRPr="00ED6454" w:rsidRDefault="00A51CA5" w:rsidP="00ED6454">
            <w:pPr>
              <w:pStyle w:val="BodyTextIndent"/>
              <w:ind w:left="0"/>
              <w:rPr>
                <w:rFonts w:asciiTheme="minorHAnsi" w:hAnsiTheme="minorHAnsi" w:cs="Arial"/>
                <w:sz w:val="22"/>
                <w:szCs w:val="22"/>
              </w:rPr>
            </w:pPr>
          </w:p>
        </w:tc>
        <w:tc>
          <w:tcPr>
            <w:tcW w:w="1440" w:type="dxa"/>
          </w:tcPr>
          <w:p w:rsidR="00A51CA5" w:rsidRPr="00ED6454" w:rsidRDefault="00A51CA5" w:rsidP="00ED6454">
            <w:pPr>
              <w:pStyle w:val="BodyTextIndent"/>
              <w:ind w:left="0"/>
              <w:rPr>
                <w:rFonts w:asciiTheme="minorHAnsi" w:hAnsiTheme="minorHAnsi" w:cs="Arial"/>
                <w:sz w:val="22"/>
                <w:szCs w:val="22"/>
              </w:rPr>
            </w:pPr>
          </w:p>
        </w:tc>
        <w:tc>
          <w:tcPr>
            <w:tcW w:w="1620" w:type="dxa"/>
            <w:tcBorders>
              <w:right w:val="single" w:sz="4" w:space="0" w:color="auto"/>
            </w:tcBorders>
          </w:tcPr>
          <w:p w:rsidR="00A51CA5" w:rsidRPr="00ED6454" w:rsidRDefault="00A51CA5" w:rsidP="00ED6454">
            <w:pPr>
              <w:pStyle w:val="BodyTextIndent"/>
              <w:ind w:left="0"/>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A51CA5" w:rsidRPr="00ED6454" w:rsidRDefault="00A51CA5" w:rsidP="00ED6454">
            <w:pPr>
              <w:pStyle w:val="BodyTextIndent"/>
              <w:ind w:left="0"/>
              <w:rPr>
                <w:rFonts w:asciiTheme="minorHAnsi" w:hAnsiTheme="minorHAnsi" w:cs="Arial"/>
                <w:sz w:val="22"/>
                <w:szCs w:val="22"/>
              </w:rPr>
            </w:pPr>
          </w:p>
        </w:tc>
      </w:tr>
    </w:tbl>
    <w:p w:rsidR="00A51CA5" w:rsidRPr="00ED6454" w:rsidRDefault="00A51CA5" w:rsidP="00A51CA5"/>
    <w:tbl>
      <w:tblPr>
        <w:tblStyle w:val="TableGrid"/>
        <w:tblW w:w="0" w:type="auto"/>
        <w:tblLayout w:type="fixed"/>
        <w:tblLook w:val="01E0" w:firstRow="1" w:lastRow="1" w:firstColumn="1" w:lastColumn="1" w:noHBand="0" w:noVBand="0"/>
      </w:tblPr>
      <w:tblGrid>
        <w:gridCol w:w="2098"/>
        <w:gridCol w:w="567"/>
        <w:gridCol w:w="567"/>
        <w:gridCol w:w="567"/>
        <w:gridCol w:w="567"/>
        <w:gridCol w:w="567"/>
        <w:gridCol w:w="567"/>
        <w:gridCol w:w="1016"/>
        <w:gridCol w:w="567"/>
        <w:gridCol w:w="425"/>
        <w:gridCol w:w="425"/>
        <w:gridCol w:w="426"/>
        <w:gridCol w:w="425"/>
        <w:gridCol w:w="425"/>
        <w:gridCol w:w="425"/>
        <w:gridCol w:w="1418"/>
      </w:tblGrid>
      <w:tr w:rsidR="00A51CA5" w:rsidRPr="00ED6454" w:rsidTr="00ED6454">
        <w:trPr>
          <w:trHeight w:val="391"/>
        </w:trPr>
        <w:tc>
          <w:tcPr>
            <w:tcW w:w="2098" w:type="dxa"/>
            <w:tcBorders>
              <w:bottom w:val="nil"/>
            </w:tcBorders>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Post 16 Religious Studies Attainment</w:t>
            </w:r>
          </w:p>
        </w:tc>
        <w:tc>
          <w:tcPr>
            <w:tcW w:w="3402" w:type="dxa"/>
            <w:gridSpan w:val="6"/>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AS</w:t>
            </w:r>
          </w:p>
        </w:tc>
        <w:tc>
          <w:tcPr>
            <w:tcW w:w="1016" w:type="dxa"/>
            <w:tcBorders>
              <w:right w:val="single" w:sz="4" w:space="0" w:color="auto"/>
            </w:tcBorders>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KS4-Y12</w:t>
            </w:r>
          </w:p>
        </w:tc>
        <w:tc>
          <w:tcPr>
            <w:tcW w:w="567" w:type="dxa"/>
            <w:tcBorders>
              <w:top w:val="single" w:sz="4" w:space="0" w:color="auto"/>
              <w:left w:val="single" w:sz="4" w:space="0" w:color="auto"/>
              <w:bottom w:val="single" w:sz="4" w:space="0" w:color="auto"/>
              <w:right w:val="nil"/>
            </w:tcBorders>
          </w:tcPr>
          <w:p w:rsidR="00A51CA5" w:rsidRPr="00ED6454" w:rsidRDefault="00A51CA5" w:rsidP="00ED6454">
            <w:pPr>
              <w:pStyle w:val="BodyTextIndent"/>
              <w:ind w:left="0"/>
              <w:jc w:val="center"/>
              <w:rPr>
                <w:rFonts w:asciiTheme="minorHAnsi" w:hAnsiTheme="minorHAnsi" w:cs="Arial"/>
                <w:b/>
                <w:sz w:val="22"/>
                <w:szCs w:val="22"/>
              </w:rPr>
            </w:pPr>
          </w:p>
        </w:tc>
        <w:tc>
          <w:tcPr>
            <w:tcW w:w="2551" w:type="dxa"/>
            <w:gridSpan w:val="6"/>
            <w:tcBorders>
              <w:left w:val="nil"/>
            </w:tcBorders>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A2</w:t>
            </w:r>
          </w:p>
        </w:tc>
        <w:tc>
          <w:tcPr>
            <w:tcW w:w="1418" w:type="dxa"/>
          </w:tcPr>
          <w:p w:rsidR="00A51CA5" w:rsidRPr="00ED6454" w:rsidRDefault="00A51CA5" w:rsidP="00ED6454">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KS4-KS5</w:t>
            </w:r>
          </w:p>
        </w:tc>
      </w:tr>
      <w:tr w:rsidR="00A51CA5" w:rsidRPr="00ED6454" w:rsidTr="00ED6454">
        <w:tc>
          <w:tcPr>
            <w:tcW w:w="2098" w:type="dxa"/>
            <w:tcBorders>
              <w:top w:val="nil"/>
            </w:tcBorders>
          </w:tcPr>
          <w:p w:rsidR="00A51CA5" w:rsidRPr="00ED6454" w:rsidRDefault="00A51CA5" w:rsidP="00ED6454">
            <w:pPr>
              <w:pStyle w:val="BodyTextIndent"/>
              <w:ind w:left="0"/>
              <w:rPr>
                <w:rFonts w:asciiTheme="minorHAnsi" w:hAnsiTheme="minorHAnsi" w:cs="Arial"/>
                <w:sz w:val="22"/>
                <w:szCs w:val="22"/>
              </w:rPr>
            </w:pPr>
            <w:r w:rsidRPr="00ED6454">
              <w:rPr>
                <w:rFonts w:asciiTheme="minorHAnsi" w:hAnsiTheme="minorHAnsi" w:cs="Arial"/>
                <w:sz w:val="22"/>
                <w:szCs w:val="22"/>
              </w:rPr>
              <w:t xml:space="preserve"> </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B</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C</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D</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w:t>
            </w:r>
          </w:p>
        </w:tc>
        <w:tc>
          <w:tcPr>
            <w:tcW w:w="567"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U</w:t>
            </w:r>
          </w:p>
        </w:tc>
        <w:tc>
          <w:tcPr>
            <w:tcW w:w="1016"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p>
        </w:tc>
        <w:tc>
          <w:tcPr>
            <w:tcW w:w="567" w:type="dxa"/>
            <w:tcBorders>
              <w:top w:val="single" w:sz="4" w:space="0" w:color="auto"/>
            </w:tcBorders>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425"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425"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B</w:t>
            </w:r>
          </w:p>
        </w:tc>
        <w:tc>
          <w:tcPr>
            <w:tcW w:w="426"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C</w:t>
            </w:r>
          </w:p>
        </w:tc>
        <w:tc>
          <w:tcPr>
            <w:tcW w:w="425"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D</w:t>
            </w:r>
          </w:p>
        </w:tc>
        <w:tc>
          <w:tcPr>
            <w:tcW w:w="425"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E</w:t>
            </w:r>
          </w:p>
        </w:tc>
        <w:tc>
          <w:tcPr>
            <w:tcW w:w="425"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U</w:t>
            </w:r>
          </w:p>
        </w:tc>
        <w:tc>
          <w:tcPr>
            <w:tcW w:w="1418" w:type="dxa"/>
          </w:tcPr>
          <w:p w:rsidR="00A51CA5" w:rsidRPr="00ED6454" w:rsidRDefault="00A51CA5" w:rsidP="00ED6454">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p>
        </w:tc>
      </w:tr>
      <w:tr w:rsidR="00A51CA5" w:rsidRPr="00ED6454" w:rsidTr="00ED6454">
        <w:tc>
          <w:tcPr>
            <w:tcW w:w="2098"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1016"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6"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1418" w:type="dxa"/>
          </w:tcPr>
          <w:p w:rsidR="00A51CA5" w:rsidRPr="00ED6454" w:rsidRDefault="00A51CA5" w:rsidP="00ED6454">
            <w:pPr>
              <w:pStyle w:val="BodyTextIndent"/>
              <w:ind w:left="0"/>
              <w:rPr>
                <w:rFonts w:asciiTheme="minorHAnsi" w:hAnsiTheme="minorHAnsi" w:cs="Arial"/>
                <w:sz w:val="22"/>
                <w:szCs w:val="22"/>
              </w:rPr>
            </w:pPr>
          </w:p>
        </w:tc>
      </w:tr>
      <w:tr w:rsidR="00A51CA5" w:rsidRPr="00ED6454" w:rsidTr="00ED6454">
        <w:tc>
          <w:tcPr>
            <w:tcW w:w="2098" w:type="dxa"/>
          </w:tcPr>
          <w:p w:rsidR="00A51CA5" w:rsidRPr="00ED6454" w:rsidRDefault="00A51CA5" w:rsidP="00ED6454">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1016" w:type="dxa"/>
          </w:tcPr>
          <w:p w:rsidR="00A51CA5" w:rsidRPr="00ED6454" w:rsidRDefault="00A51CA5" w:rsidP="00ED6454">
            <w:pPr>
              <w:pStyle w:val="BodyTextIndent"/>
              <w:ind w:left="0"/>
              <w:rPr>
                <w:rFonts w:asciiTheme="minorHAnsi" w:hAnsiTheme="minorHAnsi" w:cs="Arial"/>
                <w:sz w:val="22"/>
                <w:szCs w:val="22"/>
              </w:rPr>
            </w:pPr>
          </w:p>
        </w:tc>
        <w:tc>
          <w:tcPr>
            <w:tcW w:w="567"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6"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425" w:type="dxa"/>
          </w:tcPr>
          <w:p w:rsidR="00A51CA5" w:rsidRPr="00ED6454" w:rsidRDefault="00A51CA5" w:rsidP="00ED6454">
            <w:pPr>
              <w:pStyle w:val="BodyTextIndent"/>
              <w:ind w:left="0"/>
              <w:rPr>
                <w:rFonts w:asciiTheme="minorHAnsi" w:hAnsiTheme="minorHAnsi" w:cs="Arial"/>
                <w:sz w:val="22"/>
                <w:szCs w:val="22"/>
              </w:rPr>
            </w:pPr>
          </w:p>
        </w:tc>
        <w:tc>
          <w:tcPr>
            <w:tcW w:w="1418" w:type="dxa"/>
          </w:tcPr>
          <w:p w:rsidR="00A51CA5" w:rsidRPr="00ED6454" w:rsidRDefault="00A51CA5" w:rsidP="00ED6454">
            <w:pPr>
              <w:pStyle w:val="BodyTextIndent"/>
              <w:ind w:left="0"/>
              <w:rPr>
                <w:rFonts w:asciiTheme="minorHAnsi" w:hAnsiTheme="minorHAnsi" w:cs="Arial"/>
                <w:sz w:val="22"/>
                <w:szCs w:val="22"/>
              </w:rPr>
            </w:pPr>
          </w:p>
        </w:tc>
      </w:tr>
    </w:tbl>
    <w:p w:rsidR="003820D0" w:rsidRPr="00ED6454" w:rsidRDefault="003820D0" w:rsidP="00BA333E">
      <w:pPr>
        <w:rPr>
          <w:rFonts w:cs="Arial"/>
        </w:rPr>
      </w:pPr>
    </w:p>
    <w:p w:rsidR="00BA333E" w:rsidRPr="00ED6454" w:rsidRDefault="00BA333E" w:rsidP="00BB4B41"/>
    <w:p w:rsidR="00BA333E" w:rsidRPr="00ED6454" w:rsidRDefault="00BA333E" w:rsidP="00BB4B41"/>
    <w:p w:rsidR="00BA333E" w:rsidRPr="00ED6454" w:rsidRDefault="00BA333E" w:rsidP="00BB4B41"/>
    <w:p w:rsidR="00BA333E" w:rsidRPr="00ED6454" w:rsidRDefault="00BA333E" w:rsidP="00BB4B41"/>
    <w:p w:rsidR="00BA333E" w:rsidRDefault="00BA333E"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F63153" w:rsidRDefault="00F63153" w:rsidP="00BB4B41">
      <w:pPr>
        <w:rPr>
          <w:sz w:val="8"/>
          <w:szCs w:val="8"/>
        </w:rPr>
      </w:pPr>
    </w:p>
    <w:p w:rsidR="00BA333E" w:rsidRPr="00952181" w:rsidRDefault="00BA333E" w:rsidP="00BB4B41">
      <w:pPr>
        <w:rPr>
          <w:sz w:val="8"/>
          <w:szCs w:val="8"/>
        </w:rPr>
      </w:pPr>
    </w:p>
    <w:tbl>
      <w:tblPr>
        <w:tblStyle w:val="TableGrid"/>
        <w:tblW w:w="5000" w:type="pct"/>
        <w:tblLook w:val="04A0" w:firstRow="1" w:lastRow="0" w:firstColumn="1" w:lastColumn="0" w:noHBand="0" w:noVBand="1"/>
      </w:tblPr>
      <w:tblGrid>
        <w:gridCol w:w="15388"/>
      </w:tblGrid>
      <w:tr w:rsidR="00BB4B41" w:rsidRPr="00383AC0" w:rsidTr="00BA333E">
        <w:tc>
          <w:tcPr>
            <w:tcW w:w="5000" w:type="pct"/>
            <w:shd w:val="clear" w:color="auto" w:fill="D9D9D9" w:themeFill="background1" w:themeFillShade="D9"/>
          </w:tcPr>
          <w:p w:rsidR="00BB4B41" w:rsidRPr="000A477F" w:rsidRDefault="00BB4B41" w:rsidP="00180221">
            <w:pPr>
              <w:jc w:val="center"/>
              <w:rPr>
                <w:b/>
                <w:sz w:val="22"/>
                <w:szCs w:val="22"/>
              </w:rPr>
            </w:pPr>
            <w:r w:rsidRPr="000A477F">
              <w:rPr>
                <w:b/>
                <w:sz w:val="22"/>
                <w:szCs w:val="22"/>
              </w:rPr>
              <w:t>Contextual Information about this school</w:t>
            </w:r>
            <w:r w:rsidR="00F63153">
              <w:rPr>
                <w:b/>
                <w:sz w:val="22"/>
                <w:szCs w:val="22"/>
              </w:rPr>
              <w:t xml:space="preserve"> / college</w:t>
            </w:r>
          </w:p>
        </w:tc>
      </w:tr>
      <w:tr w:rsidR="00BB4B41" w:rsidRPr="00383AC0" w:rsidTr="00412FEA">
        <w:trPr>
          <w:trHeight w:val="2974"/>
        </w:trPr>
        <w:tc>
          <w:tcPr>
            <w:tcW w:w="5000" w:type="pct"/>
          </w:tcPr>
          <w:p w:rsidR="00BB4B41" w:rsidRDefault="00BB4B41"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Default="00867F22" w:rsidP="00867F22">
            <w:pPr>
              <w:rPr>
                <w:sz w:val="20"/>
                <w:szCs w:val="20"/>
              </w:rPr>
            </w:pPr>
          </w:p>
          <w:p w:rsidR="00867F22" w:rsidRPr="00867F22" w:rsidRDefault="00867F22" w:rsidP="00867F22">
            <w:pPr>
              <w:rPr>
                <w:sz w:val="20"/>
                <w:szCs w:val="20"/>
              </w:rPr>
            </w:pPr>
          </w:p>
        </w:tc>
      </w:tr>
    </w:tbl>
    <w:p w:rsidR="004F3DD5" w:rsidRDefault="004F3DD5">
      <w:pPr>
        <w:rPr>
          <w:b/>
          <w:i/>
          <w:sz w:val="24"/>
          <w:szCs w:val="24"/>
          <w:u w:val="single"/>
        </w:rPr>
      </w:pPr>
    </w:p>
    <w:bookmarkStart w:id="1" w:name="_Toc345510382"/>
    <w:bookmarkStart w:id="2" w:name="_Toc345678435"/>
    <w:bookmarkStart w:id="3" w:name="_Toc345678754"/>
    <w:bookmarkStart w:id="4" w:name="_Toc345915178"/>
    <w:p w:rsidR="00BF7EA2" w:rsidRPr="0061510F" w:rsidRDefault="002903C9" w:rsidP="00C71BB2">
      <w:pPr>
        <w:pStyle w:val="Heading2"/>
        <w:jc w:val="left"/>
        <w:rPr>
          <w:b/>
          <w:sz w:val="28"/>
          <w:szCs w:val="28"/>
        </w:rPr>
      </w:pPr>
      <w:r w:rsidRPr="0061510F">
        <w:rPr>
          <w:b/>
          <w:noProof/>
          <w:sz w:val="28"/>
          <w:szCs w:val="28"/>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8477250</wp:posOffset>
                </wp:positionH>
                <wp:positionV relativeFrom="paragraph">
                  <wp:posOffset>1905</wp:posOffset>
                </wp:positionV>
                <wp:extent cx="464820" cy="424180"/>
                <wp:effectExtent l="0" t="0" r="1143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24180"/>
                        </a:xfrm>
                        <a:prstGeom prst="rect">
                          <a:avLst/>
                        </a:prstGeom>
                        <a:solidFill>
                          <a:srgbClr val="FFFFFF"/>
                        </a:solidFill>
                        <a:ln w="9525">
                          <a:solidFill>
                            <a:srgbClr val="000000"/>
                          </a:solidFill>
                          <a:miter lim="800000"/>
                          <a:headEnd/>
                          <a:tailEnd/>
                        </a:ln>
                      </wps:spPr>
                      <wps:txbx>
                        <w:txbxContent>
                          <w:p w:rsidR="002A7AE0" w:rsidRDefault="002A7AE0" w:rsidP="00BF7E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7.5pt;margin-top:.15pt;width:36.6pt;height:33.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">
                <v:textbox style="mso-fit-shape-to-text:t">
                  <w:txbxContent>
                    <w:p w:rsidR="002A7AE0" w:rsidRDefault="002A7AE0" w:rsidP="00BF7EA2"/>
                  </w:txbxContent>
                </v:textbox>
                <w10:wrap type="square"/>
              </v:shape>
            </w:pict>
          </mc:Fallback>
        </mc:AlternateContent>
      </w:r>
      <w:bookmarkEnd w:id="1"/>
      <w:bookmarkEnd w:id="2"/>
      <w:bookmarkEnd w:id="3"/>
      <w:bookmarkEnd w:id="4"/>
      <w:r w:rsidR="00BF7EA2" w:rsidRPr="0061510F">
        <w:rPr>
          <w:b/>
          <w:sz w:val="28"/>
          <w:szCs w:val="28"/>
        </w:rPr>
        <w:t>CATHOLIC LIFE</w:t>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p>
    <w:p w:rsidR="00BF7EA2" w:rsidRPr="00653216" w:rsidRDefault="00BF7EA2" w:rsidP="00BF7EA2"/>
    <w:tbl>
      <w:tblPr>
        <w:tblStyle w:val="TableGrid"/>
        <w:tblW w:w="14174" w:type="dxa"/>
        <w:tblInd w:w="-4" w:type="dxa"/>
        <w:tblLook w:val="04A0" w:firstRow="1" w:lastRow="0" w:firstColumn="1" w:lastColumn="0" w:noHBand="0" w:noVBand="1"/>
      </w:tblPr>
      <w:tblGrid>
        <w:gridCol w:w="13324"/>
        <w:gridCol w:w="850"/>
      </w:tblGrid>
      <w:tr w:rsidR="00BF7EA2" w:rsidTr="002A7AE0">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sidRPr="002C7BB3">
              <w:rPr>
                <w:rFonts w:cs="Tahoma"/>
                <w:b/>
                <w:sz w:val="22"/>
                <w:szCs w:val="22"/>
              </w:rPr>
              <w:t>CL1 The extent to which pupils contribute to and benefit from the Catholic Life of the school.</w:t>
            </w:r>
          </w:p>
        </w:tc>
        <w:tc>
          <w:tcPr>
            <w:tcW w:w="850" w:type="dxa"/>
          </w:tcPr>
          <w:p w:rsidR="00BF7EA2" w:rsidRPr="00163AE2" w:rsidRDefault="00BF7EA2" w:rsidP="002A7AE0">
            <w:pPr>
              <w:pStyle w:val="NoSpacing"/>
              <w:jc w:val="center"/>
              <w:rPr>
                <w:rFonts w:cs="Tahoma"/>
                <w:b/>
                <w:sz w:val="22"/>
                <w:szCs w:val="22"/>
              </w:rPr>
            </w:pPr>
            <w:r w:rsidRPr="00163AE2">
              <w:rPr>
                <w:rFonts w:cs="Tahoma"/>
                <w:b/>
                <w:sz w:val="22"/>
                <w:szCs w:val="22"/>
              </w:rPr>
              <w:t>Grade</w:t>
            </w:r>
          </w:p>
        </w:tc>
      </w:tr>
      <w:tr w:rsidR="00BF7EA2" w:rsidTr="002A7AE0">
        <w:trPr>
          <w:trHeight w:val="383"/>
        </w:trPr>
        <w:tc>
          <w:tcPr>
            <w:tcW w:w="13324" w:type="dxa"/>
            <w:shd w:val="clear" w:color="auto" w:fill="F2F2F2" w:themeFill="background1" w:themeFillShade="F2"/>
          </w:tcPr>
          <w:p w:rsidR="00BF7EA2" w:rsidRPr="007C377A" w:rsidRDefault="00BF7EA2" w:rsidP="002A7AE0">
            <w:pPr>
              <w:pStyle w:val="NoSpacing"/>
              <w:jc w:val="center"/>
              <w:rPr>
                <w:rFonts w:cs="Tahoma"/>
                <w:b/>
                <w:sz w:val="22"/>
                <w:szCs w:val="22"/>
              </w:rPr>
            </w:pPr>
            <w:r>
              <w:rPr>
                <w:rFonts w:cs="Tahoma"/>
                <w:b/>
                <w:sz w:val="22"/>
                <w:szCs w:val="22"/>
              </w:rPr>
              <w:t xml:space="preserve">Reasons for the evaluation </w:t>
            </w:r>
            <w:r w:rsidRPr="007C377A">
              <w:rPr>
                <w:rFonts w:cs="Tahoma"/>
                <w:b/>
                <w:sz w:val="22"/>
                <w:szCs w:val="22"/>
              </w:rPr>
              <w:t>&amp; Sources of evidence</w:t>
            </w:r>
          </w:p>
        </w:tc>
        <w:tc>
          <w:tcPr>
            <w:tcW w:w="850" w:type="dxa"/>
            <w:shd w:val="clear" w:color="auto" w:fill="F2F2F2" w:themeFill="background1" w:themeFillShade="F2"/>
          </w:tcPr>
          <w:p w:rsidR="00BF7EA2" w:rsidRPr="00E43BF6" w:rsidRDefault="00BF7EA2" w:rsidP="002A7AE0">
            <w:pPr>
              <w:pStyle w:val="NoSpacing"/>
              <w:jc w:val="center"/>
              <w:rPr>
                <w:rFonts w:cs="Tahoma"/>
                <w:b/>
                <w:sz w:val="32"/>
                <w:szCs w:val="32"/>
              </w:rPr>
            </w:pPr>
          </w:p>
        </w:tc>
      </w:tr>
      <w:tr w:rsidR="00BF7EA2"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CL1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Tr="002A7AE0">
        <w:trPr>
          <w:trHeight w:val="361"/>
        </w:trPr>
        <w:tc>
          <w:tcPr>
            <w:tcW w:w="13324" w:type="dxa"/>
            <w:shd w:val="clear" w:color="auto" w:fill="DDD9C3" w:themeFill="background2" w:themeFillShade="E6"/>
          </w:tcPr>
          <w:p w:rsidR="00BF7EA2" w:rsidRPr="001B1120" w:rsidRDefault="00BF7EA2" w:rsidP="002A7AE0">
            <w:pPr>
              <w:pStyle w:val="NoSpacing"/>
              <w:jc w:val="left"/>
              <w:rPr>
                <w:rFonts w:cs="Tahoma"/>
                <w:sz w:val="22"/>
                <w:szCs w:val="22"/>
              </w:rPr>
            </w:pPr>
            <w:r>
              <w:rPr>
                <w:rFonts w:cs="Tahoma"/>
                <w:b/>
                <w:sz w:val="22"/>
                <w:szCs w:val="22"/>
              </w:rPr>
              <w:t>CL2</w:t>
            </w:r>
            <w:r w:rsidRPr="00E43BF6">
              <w:rPr>
                <w:rFonts w:cs="Tahoma"/>
                <w:b/>
                <w:sz w:val="22"/>
                <w:szCs w:val="22"/>
              </w:rPr>
              <w:t xml:space="preserve"> </w:t>
            </w:r>
            <w:r w:rsidRPr="00163AE2">
              <w:rPr>
                <w:b/>
                <w:sz w:val="22"/>
                <w:szCs w:val="22"/>
              </w:rPr>
              <w:t>The quality of provision for the Catholic Life of the school</w:t>
            </w:r>
            <w:r>
              <w:t xml:space="preserve">  </w:t>
            </w:r>
          </w:p>
        </w:tc>
        <w:tc>
          <w:tcPr>
            <w:tcW w:w="850" w:type="dxa"/>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Tr="002A7AE0">
        <w:trPr>
          <w:trHeight w:val="361"/>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w:t>
            </w:r>
            <w:r w:rsidRPr="007C377A">
              <w:rPr>
                <w:rFonts w:cs="Tahoma"/>
                <w:b/>
                <w:sz w:val="22"/>
                <w:szCs w:val="22"/>
              </w:rPr>
              <w:t xml:space="preserve"> &amp; Sources of evidence</w:t>
            </w:r>
          </w:p>
        </w:tc>
        <w:tc>
          <w:tcPr>
            <w:tcW w:w="850" w:type="dxa"/>
            <w:shd w:val="clear" w:color="auto" w:fill="F2F2F2" w:themeFill="background1" w:themeFillShade="F2"/>
          </w:tcPr>
          <w:p w:rsidR="00BF7EA2" w:rsidRPr="00CC10FD" w:rsidRDefault="00BF7EA2" w:rsidP="002A7AE0">
            <w:pPr>
              <w:pStyle w:val="NoSpacing"/>
              <w:jc w:val="center"/>
              <w:rPr>
                <w:rFonts w:cs="Tahoma"/>
                <w:b/>
                <w:sz w:val="22"/>
                <w:szCs w:val="22"/>
              </w:rPr>
            </w:pPr>
          </w:p>
        </w:tc>
      </w:tr>
      <w:tr w:rsidR="00BF7EA2" w:rsidTr="002A7AE0">
        <w:trPr>
          <w:trHeight w:val="2073"/>
        </w:trPr>
        <w:tc>
          <w:tcPr>
            <w:tcW w:w="14174" w:type="dxa"/>
            <w:gridSpan w:val="2"/>
          </w:tcPr>
          <w:p w:rsidR="00BF7EA2" w:rsidRDefault="00BF7EA2" w:rsidP="002A7AE0">
            <w:pPr>
              <w:pStyle w:val="NoSpacing"/>
              <w:jc w:val="left"/>
              <w:rPr>
                <w:rFonts w:cs="Tahoma"/>
              </w:rPr>
            </w:pPr>
          </w:p>
          <w:p w:rsidR="00BF7EA2" w:rsidRPr="00653216" w:rsidRDefault="00BF7EA2" w:rsidP="002A7AE0">
            <w:pPr>
              <w:pStyle w:val="NoSpacing"/>
              <w:jc w:val="left"/>
              <w:rPr>
                <w:rFonts w:cs="Tahoma"/>
                <w:sz w:val="22"/>
                <w:szCs w:val="22"/>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tc>
      </w:tr>
    </w:tbl>
    <w:p w:rsidR="00BF7EA2" w:rsidRPr="0061510F" w:rsidRDefault="00BF7EA2" w:rsidP="00C71BB2">
      <w:pPr>
        <w:pStyle w:val="Heading2"/>
        <w:jc w:val="left"/>
        <w:rPr>
          <w:b/>
          <w:sz w:val="28"/>
          <w:szCs w:val="28"/>
        </w:rPr>
      </w:pPr>
      <w:r w:rsidRPr="0061510F">
        <w:rPr>
          <w:b/>
          <w:sz w:val="28"/>
          <w:szCs w:val="28"/>
        </w:rPr>
        <w:lastRenderedPageBreak/>
        <w:t>CATHOLIC LIFE</w:t>
      </w:r>
    </w:p>
    <w:tbl>
      <w:tblPr>
        <w:tblStyle w:val="TableGrid"/>
        <w:tblW w:w="14174" w:type="dxa"/>
        <w:tblInd w:w="-4" w:type="dxa"/>
        <w:tblLook w:val="04A0" w:firstRow="1" w:lastRow="0" w:firstColumn="1" w:lastColumn="0" w:noHBand="0" w:noVBand="1"/>
      </w:tblPr>
      <w:tblGrid>
        <w:gridCol w:w="13324"/>
        <w:gridCol w:w="850"/>
      </w:tblGrid>
      <w:tr w:rsidR="00BF7EA2" w:rsidRPr="00163AE2" w:rsidTr="002A7AE0">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Pr>
                <w:rFonts w:cs="Tahoma"/>
                <w:b/>
                <w:sz w:val="22"/>
                <w:szCs w:val="22"/>
              </w:rPr>
              <w:t>CL2 Areas for Improvement</w:t>
            </w:r>
          </w:p>
        </w:tc>
        <w:tc>
          <w:tcPr>
            <w:tcW w:w="850" w:type="dxa"/>
            <w:shd w:val="clear" w:color="auto" w:fill="F2F2F2" w:themeFill="background1" w:themeFillShade="F2"/>
          </w:tcPr>
          <w:p w:rsidR="00BF7EA2" w:rsidRPr="00163AE2" w:rsidRDefault="00BF7EA2" w:rsidP="002A7AE0">
            <w:pPr>
              <w:pStyle w:val="NoSpacing"/>
              <w:rPr>
                <w:rFonts w:cs="Tahoma"/>
                <w:b/>
                <w:sz w:val="22"/>
                <w:szCs w:val="22"/>
              </w:rPr>
            </w:pPr>
          </w:p>
        </w:tc>
      </w:tr>
      <w:tr w:rsidR="00BF7EA2" w:rsidRPr="00653216"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RPr="00163AE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 xml:space="preserve">CL3 </w:t>
            </w:r>
            <w:r w:rsidRPr="00CC10FD">
              <w:rPr>
                <w:b/>
                <w:sz w:val="22"/>
                <w:szCs w:val="22"/>
              </w:rPr>
              <w:t>How well leaders and governors promote, monitor and evaluate the provision for the Catholic Life of the school</w:t>
            </w:r>
            <w:r>
              <w:t xml:space="preserve">          </w:t>
            </w:r>
          </w:p>
        </w:tc>
        <w:tc>
          <w:tcPr>
            <w:tcW w:w="850" w:type="dxa"/>
            <w:shd w:val="clear" w:color="auto" w:fill="FFFFFF" w:themeFill="background1"/>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RPr="00163AE2" w:rsidTr="002A7AE0">
        <w:trPr>
          <w:trHeight w:val="409"/>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 &amp; Sources of evidence</w:t>
            </w:r>
          </w:p>
        </w:tc>
        <w:tc>
          <w:tcPr>
            <w:tcW w:w="850" w:type="dxa"/>
            <w:shd w:val="clear" w:color="auto" w:fill="F2F2F2" w:themeFill="background1" w:themeFillShade="F2"/>
          </w:tcPr>
          <w:p w:rsidR="00BF7EA2" w:rsidRDefault="00BF7EA2" w:rsidP="002A7AE0">
            <w:pPr>
              <w:pStyle w:val="NoSpacing"/>
              <w:jc w:val="center"/>
              <w:rPr>
                <w:rFonts w:cs="Tahoma"/>
                <w:sz w:val="22"/>
                <w:szCs w:val="22"/>
              </w:rPr>
            </w:pPr>
          </w:p>
        </w:tc>
      </w:tr>
      <w:tr w:rsidR="00BF7EA2" w:rsidRPr="00653216"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RPr="00163AE2" w:rsidTr="002A7AE0">
        <w:trPr>
          <w:trHeight w:val="361"/>
        </w:trPr>
        <w:tc>
          <w:tcPr>
            <w:tcW w:w="13324" w:type="dxa"/>
            <w:shd w:val="clear" w:color="auto" w:fill="EEECE1" w:themeFill="background2"/>
          </w:tcPr>
          <w:p w:rsidR="00BF7EA2" w:rsidRPr="001B1120" w:rsidRDefault="00BF7EA2" w:rsidP="002A7AE0">
            <w:pPr>
              <w:pStyle w:val="NoSpacing"/>
              <w:jc w:val="left"/>
              <w:rPr>
                <w:rFonts w:cs="Tahoma"/>
                <w:sz w:val="22"/>
                <w:szCs w:val="22"/>
              </w:rPr>
            </w:pPr>
            <w:r>
              <w:rPr>
                <w:rFonts w:cs="Tahoma"/>
                <w:b/>
                <w:sz w:val="22"/>
                <w:szCs w:val="22"/>
              </w:rPr>
              <w:t>CL3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073"/>
        </w:trPr>
        <w:tc>
          <w:tcPr>
            <w:tcW w:w="14174" w:type="dxa"/>
            <w:gridSpan w:val="2"/>
          </w:tcPr>
          <w:p w:rsidR="00BF7EA2" w:rsidRDefault="00BF7EA2" w:rsidP="002A7AE0">
            <w:pPr>
              <w:pStyle w:val="NoSpacing"/>
              <w:jc w:val="left"/>
              <w:rPr>
                <w:rFonts w:cs="Tahoma"/>
              </w:rPr>
            </w:pPr>
          </w:p>
          <w:p w:rsidR="00BF7EA2" w:rsidRPr="00653216" w:rsidRDefault="00BF7EA2" w:rsidP="002A7AE0">
            <w:pPr>
              <w:pStyle w:val="NoSpacing"/>
              <w:jc w:val="left"/>
              <w:rPr>
                <w:rFonts w:cs="Tahoma"/>
                <w:sz w:val="22"/>
                <w:szCs w:val="22"/>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tc>
      </w:tr>
    </w:tbl>
    <w:p w:rsidR="00BF7EA2" w:rsidRPr="0061510F" w:rsidRDefault="002903C9" w:rsidP="00C71BB2">
      <w:pPr>
        <w:pStyle w:val="Heading2"/>
        <w:jc w:val="left"/>
        <w:rPr>
          <w:b/>
          <w:sz w:val="28"/>
          <w:szCs w:val="28"/>
        </w:rPr>
      </w:pPr>
      <w:r w:rsidRPr="0061510F">
        <w:rPr>
          <w:b/>
          <w:noProof/>
          <w:sz w:val="28"/>
          <w:szCs w:val="28"/>
          <w:lang w:eastAsia="en-GB"/>
        </w:rPr>
        <w:lastRenderedPageBreak/>
        <mc:AlternateContent>
          <mc:Choice Requires="wps">
            <w:drawing>
              <wp:anchor distT="45720" distB="45720" distL="114300" distR="114300" simplePos="0" relativeHeight="251660288" behindDoc="0" locked="0" layoutInCell="1" allowOverlap="1">
                <wp:simplePos x="0" y="0"/>
                <wp:positionH relativeFrom="column">
                  <wp:posOffset>8477250</wp:posOffset>
                </wp:positionH>
                <wp:positionV relativeFrom="paragraph">
                  <wp:posOffset>0</wp:posOffset>
                </wp:positionV>
                <wp:extent cx="464820" cy="424180"/>
                <wp:effectExtent l="0" t="0" r="1143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24180"/>
                        </a:xfrm>
                        <a:prstGeom prst="rect">
                          <a:avLst/>
                        </a:prstGeom>
                        <a:solidFill>
                          <a:srgbClr val="FFFFFF"/>
                        </a:solidFill>
                        <a:ln w="9525">
                          <a:solidFill>
                            <a:srgbClr val="000000"/>
                          </a:solidFill>
                          <a:miter lim="800000"/>
                          <a:headEnd/>
                          <a:tailEnd/>
                        </a:ln>
                      </wps:spPr>
                      <wps:txbx>
                        <w:txbxContent>
                          <w:p w:rsidR="002A7AE0" w:rsidRDefault="002A7AE0" w:rsidP="00BF7E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67.5pt;margin-top:0;width:36.6pt;height:3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">
                <v:textbox style="mso-fit-shape-to-text:t">
                  <w:txbxContent>
                    <w:p w:rsidR="002A7AE0" w:rsidRDefault="002A7AE0" w:rsidP="00BF7EA2"/>
                  </w:txbxContent>
                </v:textbox>
                <w10:wrap type="square"/>
              </v:shape>
            </w:pict>
          </mc:Fallback>
        </mc:AlternateContent>
      </w:r>
      <w:r w:rsidR="00BF7EA2" w:rsidRPr="0061510F">
        <w:rPr>
          <w:b/>
          <w:sz w:val="28"/>
          <w:szCs w:val="28"/>
        </w:rPr>
        <w:t>RELIGIOUS EDUCATION</w:t>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p>
    <w:p w:rsidR="00BF7EA2" w:rsidRPr="00653216" w:rsidRDefault="00BF7EA2" w:rsidP="00BF7EA2"/>
    <w:tbl>
      <w:tblPr>
        <w:tblStyle w:val="TableGrid"/>
        <w:tblW w:w="14174" w:type="dxa"/>
        <w:tblInd w:w="-4" w:type="dxa"/>
        <w:tblLook w:val="04A0" w:firstRow="1" w:lastRow="0" w:firstColumn="1" w:lastColumn="0" w:noHBand="0" w:noVBand="1"/>
      </w:tblPr>
      <w:tblGrid>
        <w:gridCol w:w="13324"/>
        <w:gridCol w:w="850"/>
      </w:tblGrid>
      <w:tr w:rsidR="00BF7EA2" w:rsidTr="002A7AE0">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Pr>
                <w:rFonts w:cs="Tahoma"/>
                <w:b/>
                <w:sz w:val="22"/>
                <w:szCs w:val="22"/>
              </w:rPr>
              <w:t>RE</w:t>
            </w:r>
            <w:r w:rsidRPr="002C7BB3">
              <w:rPr>
                <w:rFonts w:cs="Tahoma"/>
                <w:b/>
                <w:sz w:val="22"/>
                <w:szCs w:val="22"/>
              </w:rPr>
              <w:t xml:space="preserve">1 </w:t>
            </w:r>
            <w:r w:rsidRPr="00EB2C84">
              <w:rPr>
                <w:b/>
                <w:sz w:val="22"/>
                <w:szCs w:val="22"/>
              </w:rPr>
              <w:t>How well pupils’ achieve and enjoy their learning in Religious Education</w:t>
            </w:r>
          </w:p>
        </w:tc>
        <w:tc>
          <w:tcPr>
            <w:tcW w:w="850" w:type="dxa"/>
          </w:tcPr>
          <w:p w:rsidR="00BF7EA2" w:rsidRPr="00163AE2" w:rsidRDefault="00BF7EA2" w:rsidP="002A7AE0">
            <w:pPr>
              <w:pStyle w:val="NoSpacing"/>
              <w:jc w:val="center"/>
              <w:rPr>
                <w:rFonts w:cs="Tahoma"/>
                <w:b/>
                <w:sz w:val="22"/>
                <w:szCs w:val="22"/>
              </w:rPr>
            </w:pPr>
            <w:r w:rsidRPr="00163AE2">
              <w:rPr>
                <w:rFonts w:cs="Tahoma"/>
                <w:b/>
                <w:sz w:val="22"/>
                <w:szCs w:val="22"/>
              </w:rPr>
              <w:t>Grade</w:t>
            </w:r>
          </w:p>
        </w:tc>
      </w:tr>
      <w:tr w:rsidR="00BF7EA2" w:rsidTr="002A7AE0">
        <w:trPr>
          <w:trHeight w:val="383"/>
        </w:trPr>
        <w:tc>
          <w:tcPr>
            <w:tcW w:w="13324" w:type="dxa"/>
            <w:shd w:val="clear" w:color="auto" w:fill="F2F2F2" w:themeFill="background1" w:themeFillShade="F2"/>
          </w:tcPr>
          <w:p w:rsidR="00BF7EA2" w:rsidRPr="007C377A" w:rsidRDefault="00BF7EA2" w:rsidP="002A7AE0">
            <w:pPr>
              <w:pStyle w:val="NoSpacing"/>
              <w:jc w:val="center"/>
              <w:rPr>
                <w:rFonts w:cs="Tahoma"/>
                <w:b/>
                <w:sz w:val="22"/>
                <w:szCs w:val="22"/>
              </w:rPr>
            </w:pPr>
            <w:r>
              <w:rPr>
                <w:rFonts w:cs="Tahoma"/>
                <w:b/>
                <w:sz w:val="22"/>
                <w:szCs w:val="22"/>
              </w:rPr>
              <w:t xml:space="preserve">Reasons for the evaluation </w:t>
            </w:r>
            <w:r w:rsidRPr="007C377A">
              <w:rPr>
                <w:rFonts w:cs="Tahoma"/>
                <w:b/>
                <w:sz w:val="22"/>
                <w:szCs w:val="22"/>
              </w:rPr>
              <w:t>&amp; Sources of evidence</w:t>
            </w:r>
          </w:p>
        </w:tc>
        <w:tc>
          <w:tcPr>
            <w:tcW w:w="850" w:type="dxa"/>
            <w:shd w:val="clear" w:color="auto" w:fill="F2F2F2" w:themeFill="background1" w:themeFillShade="F2"/>
          </w:tcPr>
          <w:p w:rsidR="00BF7EA2" w:rsidRPr="00E43BF6" w:rsidRDefault="00BF7EA2" w:rsidP="002A7AE0">
            <w:pPr>
              <w:pStyle w:val="NoSpacing"/>
              <w:jc w:val="center"/>
              <w:rPr>
                <w:rFonts w:cs="Tahoma"/>
                <w:b/>
                <w:sz w:val="32"/>
                <w:szCs w:val="32"/>
              </w:rPr>
            </w:pPr>
          </w:p>
        </w:tc>
      </w:tr>
      <w:tr w:rsidR="00BF7EA2"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RE1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Tr="002A7AE0">
        <w:trPr>
          <w:trHeight w:val="361"/>
        </w:trPr>
        <w:tc>
          <w:tcPr>
            <w:tcW w:w="13324" w:type="dxa"/>
            <w:shd w:val="clear" w:color="auto" w:fill="DDD9C3" w:themeFill="background2" w:themeFillShade="E6"/>
          </w:tcPr>
          <w:p w:rsidR="00BF7EA2" w:rsidRPr="001B1120" w:rsidRDefault="00BF7EA2" w:rsidP="002A7AE0">
            <w:pPr>
              <w:pStyle w:val="NoSpacing"/>
              <w:jc w:val="left"/>
              <w:rPr>
                <w:rFonts w:cs="Tahoma"/>
                <w:sz w:val="22"/>
                <w:szCs w:val="22"/>
              </w:rPr>
            </w:pPr>
            <w:r>
              <w:rPr>
                <w:rFonts w:cs="Tahoma"/>
                <w:b/>
                <w:sz w:val="22"/>
                <w:szCs w:val="22"/>
              </w:rPr>
              <w:t xml:space="preserve">RE2 </w:t>
            </w:r>
            <w:r w:rsidRPr="00EB2C84">
              <w:rPr>
                <w:b/>
                <w:sz w:val="22"/>
                <w:szCs w:val="22"/>
              </w:rPr>
              <w:t>The quality of teaching, learning and assessment in Religious Education</w:t>
            </w:r>
          </w:p>
        </w:tc>
        <w:tc>
          <w:tcPr>
            <w:tcW w:w="850" w:type="dxa"/>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Tr="002A7AE0">
        <w:trPr>
          <w:trHeight w:val="361"/>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w:t>
            </w:r>
            <w:r w:rsidRPr="007C377A">
              <w:rPr>
                <w:rFonts w:cs="Tahoma"/>
                <w:b/>
                <w:sz w:val="22"/>
                <w:szCs w:val="22"/>
              </w:rPr>
              <w:t xml:space="preserve"> &amp; Sources of evidence</w:t>
            </w:r>
          </w:p>
        </w:tc>
        <w:tc>
          <w:tcPr>
            <w:tcW w:w="850" w:type="dxa"/>
            <w:shd w:val="clear" w:color="auto" w:fill="F2F2F2" w:themeFill="background1" w:themeFillShade="F2"/>
          </w:tcPr>
          <w:p w:rsidR="00BF7EA2" w:rsidRPr="00CC10FD" w:rsidRDefault="00BF7EA2" w:rsidP="002A7AE0">
            <w:pPr>
              <w:pStyle w:val="NoSpacing"/>
              <w:jc w:val="center"/>
              <w:rPr>
                <w:rFonts w:cs="Tahoma"/>
                <w:b/>
                <w:sz w:val="22"/>
                <w:szCs w:val="22"/>
              </w:rPr>
            </w:pPr>
          </w:p>
        </w:tc>
      </w:tr>
      <w:tr w:rsidR="00BF7EA2" w:rsidTr="002A7AE0">
        <w:trPr>
          <w:trHeight w:val="2073"/>
        </w:trPr>
        <w:tc>
          <w:tcPr>
            <w:tcW w:w="14174" w:type="dxa"/>
            <w:gridSpan w:val="2"/>
          </w:tcPr>
          <w:p w:rsidR="00BF7EA2" w:rsidRDefault="00BF7EA2" w:rsidP="002A7AE0">
            <w:pPr>
              <w:pStyle w:val="NoSpacing"/>
              <w:jc w:val="left"/>
              <w:rPr>
                <w:rFonts w:cs="Tahoma"/>
              </w:rPr>
            </w:pPr>
          </w:p>
          <w:p w:rsidR="00BF7EA2" w:rsidRPr="00653216" w:rsidRDefault="00BF7EA2" w:rsidP="002A7AE0">
            <w:pPr>
              <w:pStyle w:val="NoSpacing"/>
              <w:jc w:val="left"/>
              <w:rPr>
                <w:rFonts w:cs="Tahoma"/>
                <w:sz w:val="22"/>
                <w:szCs w:val="22"/>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tc>
      </w:tr>
    </w:tbl>
    <w:p w:rsidR="001818C1" w:rsidRDefault="001818C1" w:rsidP="00BF7EA2">
      <w:pPr>
        <w:rPr>
          <w:rFonts w:cs="Arial"/>
          <w:b/>
          <w:sz w:val="28"/>
          <w:szCs w:val="28"/>
        </w:rPr>
      </w:pPr>
    </w:p>
    <w:p w:rsidR="00BF7EA2" w:rsidRPr="0061510F" w:rsidRDefault="00BF7EA2" w:rsidP="00C71BB2">
      <w:pPr>
        <w:pStyle w:val="Heading2"/>
        <w:jc w:val="left"/>
        <w:rPr>
          <w:b/>
          <w:sz w:val="28"/>
          <w:szCs w:val="28"/>
        </w:rPr>
      </w:pPr>
      <w:r w:rsidRPr="0061510F">
        <w:rPr>
          <w:b/>
          <w:sz w:val="28"/>
          <w:szCs w:val="28"/>
        </w:rPr>
        <w:lastRenderedPageBreak/>
        <w:t>RELIGIOUS EDUCATION</w:t>
      </w:r>
    </w:p>
    <w:tbl>
      <w:tblPr>
        <w:tblStyle w:val="TableGrid"/>
        <w:tblW w:w="14174" w:type="dxa"/>
        <w:tblInd w:w="-4" w:type="dxa"/>
        <w:tblLook w:val="04A0" w:firstRow="1" w:lastRow="0" w:firstColumn="1" w:lastColumn="0" w:noHBand="0" w:noVBand="1"/>
      </w:tblPr>
      <w:tblGrid>
        <w:gridCol w:w="13324"/>
        <w:gridCol w:w="850"/>
      </w:tblGrid>
      <w:tr w:rsidR="00BF7EA2" w:rsidRPr="00163AE2" w:rsidTr="002A7AE0">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Pr>
                <w:rFonts w:cs="Tahoma"/>
                <w:b/>
                <w:sz w:val="22"/>
                <w:szCs w:val="22"/>
              </w:rPr>
              <w:t>RE2 Areas for Improvement</w:t>
            </w:r>
          </w:p>
        </w:tc>
        <w:tc>
          <w:tcPr>
            <w:tcW w:w="850" w:type="dxa"/>
            <w:shd w:val="clear" w:color="auto" w:fill="F2F2F2" w:themeFill="background1" w:themeFillShade="F2"/>
          </w:tcPr>
          <w:p w:rsidR="00BF7EA2" w:rsidRPr="00163AE2" w:rsidRDefault="00BF7EA2" w:rsidP="002A7AE0">
            <w:pPr>
              <w:pStyle w:val="NoSpacing"/>
              <w:rPr>
                <w:rFonts w:cs="Tahoma"/>
                <w:b/>
                <w:sz w:val="22"/>
                <w:szCs w:val="22"/>
              </w:rPr>
            </w:pPr>
          </w:p>
        </w:tc>
      </w:tr>
      <w:tr w:rsidR="00BF7EA2" w:rsidRPr="00653216"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RPr="00163AE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 xml:space="preserve">RE3 </w:t>
            </w:r>
            <w:r w:rsidRPr="00EB2C84">
              <w:rPr>
                <w:b/>
                <w:sz w:val="22"/>
                <w:szCs w:val="22"/>
              </w:rPr>
              <w:t xml:space="preserve">How well leaders and governors </w:t>
            </w:r>
            <w:r>
              <w:rPr>
                <w:b/>
                <w:sz w:val="22"/>
                <w:szCs w:val="22"/>
              </w:rPr>
              <w:t xml:space="preserve">promote, </w:t>
            </w:r>
            <w:r w:rsidRPr="00EB2C84">
              <w:rPr>
                <w:b/>
                <w:sz w:val="22"/>
                <w:szCs w:val="22"/>
              </w:rPr>
              <w:t>monitor and evaluate the provision for Religious Education</w:t>
            </w:r>
            <w:r>
              <w:t xml:space="preserve">                   </w:t>
            </w:r>
          </w:p>
        </w:tc>
        <w:tc>
          <w:tcPr>
            <w:tcW w:w="850" w:type="dxa"/>
            <w:shd w:val="clear" w:color="auto" w:fill="FFFFFF" w:themeFill="background1"/>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RPr="00163AE2" w:rsidTr="002A7AE0">
        <w:trPr>
          <w:trHeight w:val="409"/>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 &amp; Sources of evidence</w:t>
            </w:r>
          </w:p>
        </w:tc>
        <w:tc>
          <w:tcPr>
            <w:tcW w:w="850" w:type="dxa"/>
            <w:shd w:val="clear" w:color="auto" w:fill="F2F2F2" w:themeFill="background1" w:themeFillShade="F2"/>
          </w:tcPr>
          <w:p w:rsidR="00BF7EA2" w:rsidRDefault="00BF7EA2" w:rsidP="002A7AE0">
            <w:pPr>
              <w:pStyle w:val="NoSpacing"/>
              <w:jc w:val="center"/>
              <w:rPr>
                <w:rFonts w:cs="Tahoma"/>
                <w:sz w:val="22"/>
                <w:szCs w:val="22"/>
              </w:rPr>
            </w:pPr>
          </w:p>
        </w:tc>
      </w:tr>
      <w:tr w:rsidR="00BF7EA2" w:rsidRPr="00653216"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RPr="00163AE2" w:rsidTr="002A7AE0">
        <w:trPr>
          <w:trHeight w:val="361"/>
        </w:trPr>
        <w:tc>
          <w:tcPr>
            <w:tcW w:w="13324" w:type="dxa"/>
            <w:shd w:val="clear" w:color="auto" w:fill="EEECE1" w:themeFill="background2"/>
          </w:tcPr>
          <w:p w:rsidR="00BF7EA2" w:rsidRPr="001B1120" w:rsidRDefault="00BF7EA2" w:rsidP="002A7AE0">
            <w:pPr>
              <w:pStyle w:val="NoSpacing"/>
              <w:jc w:val="left"/>
              <w:rPr>
                <w:rFonts w:cs="Tahoma"/>
                <w:sz w:val="22"/>
                <w:szCs w:val="22"/>
              </w:rPr>
            </w:pPr>
            <w:r>
              <w:rPr>
                <w:rFonts w:cs="Tahoma"/>
                <w:b/>
                <w:sz w:val="22"/>
                <w:szCs w:val="22"/>
              </w:rPr>
              <w:t>RE3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073"/>
        </w:trPr>
        <w:tc>
          <w:tcPr>
            <w:tcW w:w="14174" w:type="dxa"/>
            <w:gridSpan w:val="2"/>
          </w:tcPr>
          <w:p w:rsidR="00BF7EA2" w:rsidRDefault="00BF7EA2" w:rsidP="002A7AE0">
            <w:pPr>
              <w:pStyle w:val="NoSpacing"/>
              <w:jc w:val="left"/>
              <w:rPr>
                <w:rFonts w:cs="Tahoma"/>
              </w:rPr>
            </w:pPr>
          </w:p>
          <w:p w:rsidR="00BF7EA2" w:rsidRPr="00653216" w:rsidRDefault="00BF7EA2" w:rsidP="002A7AE0">
            <w:pPr>
              <w:pStyle w:val="NoSpacing"/>
              <w:jc w:val="left"/>
              <w:rPr>
                <w:rFonts w:cs="Tahoma"/>
                <w:sz w:val="22"/>
                <w:szCs w:val="22"/>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tc>
      </w:tr>
    </w:tbl>
    <w:p w:rsidR="00BF7EA2" w:rsidRDefault="00BF7EA2" w:rsidP="00BF7EA2">
      <w:pPr>
        <w:rPr>
          <w:rFonts w:cs="Arial"/>
        </w:rPr>
      </w:pPr>
    </w:p>
    <w:p w:rsidR="00BF7EA2" w:rsidRDefault="00BF7EA2" w:rsidP="00BF7EA2">
      <w:pPr>
        <w:rPr>
          <w:rFonts w:cs="Arial"/>
        </w:rPr>
      </w:pPr>
    </w:p>
    <w:p w:rsidR="00BF7EA2" w:rsidRPr="0061510F" w:rsidRDefault="002903C9" w:rsidP="00C71BB2">
      <w:pPr>
        <w:pStyle w:val="Heading2"/>
        <w:jc w:val="left"/>
        <w:rPr>
          <w:b/>
          <w:sz w:val="28"/>
          <w:szCs w:val="28"/>
        </w:rPr>
      </w:pPr>
      <w:r w:rsidRPr="0061510F">
        <w:rPr>
          <w:b/>
          <w:noProof/>
          <w:sz w:val="28"/>
          <w:szCs w:val="28"/>
          <w:lang w:eastAsia="en-GB"/>
        </w:rPr>
        <w:lastRenderedPageBreak/>
        <mc:AlternateContent>
          <mc:Choice Requires="wps">
            <w:drawing>
              <wp:anchor distT="45720" distB="45720" distL="114300" distR="114300" simplePos="0" relativeHeight="251661312" behindDoc="0" locked="0" layoutInCell="1" allowOverlap="1">
                <wp:simplePos x="0" y="0"/>
                <wp:positionH relativeFrom="column">
                  <wp:posOffset>8477250</wp:posOffset>
                </wp:positionH>
                <wp:positionV relativeFrom="paragraph">
                  <wp:posOffset>0</wp:posOffset>
                </wp:positionV>
                <wp:extent cx="464820" cy="424180"/>
                <wp:effectExtent l="0" t="0" r="11430" b="1460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24180"/>
                        </a:xfrm>
                        <a:prstGeom prst="rect">
                          <a:avLst/>
                        </a:prstGeom>
                        <a:solidFill>
                          <a:srgbClr val="FFFFFF"/>
                        </a:solidFill>
                        <a:ln w="9525">
                          <a:solidFill>
                            <a:srgbClr val="000000"/>
                          </a:solidFill>
                          <a:miter lim="800000"/>
                          <a:headEnd/>
                          <a:tailEnd/>
                        </a:ln>
                      </wps:spPr>
                      <wps:txbx>
                        <w:txbxContent>
                          <w:p w:rsidR="002A7AE0" w:rsidRDefault="002A7AE0" w:rsidP="00BF7EA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667.5pt;margin-top:0;width:36.6pt;height:33.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">
                <v:textbox style="mso-fit-shape-to-text:t">
                  <w:txbxContent>
                    <w:p w:rsidR="002A7AE0" w:rsidRDefault="002A7AE0" w:rsidP="00BF7EA2"/>
                  </w:txbxContent>
                </v:textbox>
                <w10:wrap type="square"/>
              </v:shape>
            </w:pict>
          </mc:Fallback>
        </mc:AlternateContent>
      </w:r>
      <w:r w:rsidR="00BF7EA2" w:rsidRPr="0061510F">
        <w:rPr>
          <w:b/>
          <w:sz w:val="28"/>
          <w:szCs w:val="28"/>
        </w:rPr>
        <w:t>COLLECTIVE WORSHIP</w:t>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r w:rsidR="00BF7EA2" w:rsidRPr="0061510F">
        <w:rPr>
          <w:b/>
          <w:sz w:val="28"/>
          <w:szCs w:val="28"/>
        </w:rPr>
        <w:tab/>
      </w:r>
    </w:p>
    <w:p w:rsidR="00BF7EA2" w:rsidRPr="00653216" w:rsidRDefault="00BF7EA2" w:rsidP="00BF7EA2"/>
    <w:tbl>
      <w:tblPr>
        <w:tblStyle w:val="TableGrid"/>
        <w:tblW w:w="14174" w:type="dxa"/>
        <w:tblInd w:w="-4" w:type="dxa"/>
        <w:tblLook w:val="04A0" w:firstRow="1" w:lastRow="0" w:firstColumn="1" w:lastColumn="0" w:noHBand="0" w:noVBand="1"/>
      </w:tblPr>
      <w:tblGrid>
        <w:gridCol w:w="13324"/>
        <w:gridCol w:w="850"/>
      </w:tblGrid>
      <w:tr w:rsidR="00BF7EA2" w:rsidTr="002A7AE0">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Pr>
                <w:rFonts w:cs="Tahoma"/>
                <w:b/>
                <w:sz w:val="22"/>
                <w:szCs w:val="22"/>
              </w:rPr>
              <w:t>CW</w:t>
            </w:r>
            <w:r w:rsidRPr="002C7BB3">
              <w:rPr>
                <w:rFonts w:cs="Tahoma"/>
                <w:b/>
                <w:sz w:val="22"/>
                <w:szCs w:val="22"/>
              </w:rPr>
              <w:t xml:space="preserve">1 </w:t>
            </w:r>
            <w:r w:rsidRPr="00EB2C84">
              <w:rPr>
                <w:b/>
                <w:sz w:val="22"/>
                <w:szCs w:val="22"/>
              </w:rPr>
              <w:t>How well pupils respond to and participate in the school’s Collective Worship</w:t>
            </w:r>
            <w:r>
              <w:t xml:space="preserve">                        </w:t>
            </w:r>
          </w:p>
        </w:tc>
        <w:tc>
          <w:tcPr>
            <w:tcW w:w="850" w:type="dxa"/>
          </w:tcPr>
          <w:p w:rsidR="00BF7EA2" w:rsidRPr="00163AE2" w:rsidRDefault="00BF7EA2" w:rsidP="002A7AE0">
            <w:pPr>
              <w:pStyle w:val="NoSpacing"/>
              <w:jc w:val="center"/>
              <w:rPr>
                <w:rFonts w:cs="Tahoma"/>
                <w:b/>
                <w:sz w:val="22"/>
                <w:szCs w:val="22"/>
              </w:rPr>
            </w:pPr>
            <w:r w:rsidRPr="00163AE2">
              <w:rPr>
                <w:rFonts w:cs="Tahoma"/>
                <w:b/>
                <w:sz w:val="22"/>
                <w:szCs w:val="22"/>
              </w:rPr>
              <w:t>Grade</w:t>
            </w:r>
          </w:p>
        </w:tc>
      </w:tr>
      <w:tr w:rsidR="00BF7EA2" w:rsidTr="002A7AE0">
        <w:trPr>
          <w:trHeight w:val="383"/>
        </w:trPr>
        <w:tc>
          <w:tcPr>
            <w:tcW w:w="13324" w:type="dxa"/>
            <w:shd w:val="clear" w:color="auto" w:fill="F2F2F2" w:themeFill="background1" w:themeFillShade="F2"/>
          </w:tcPr>
          <w:p w:rsidR="00BF7EA2" w:rsidRPr="007C377A" w:rsidRDefault="00BF7EA2" w:rsidP="002A7AE0">
            <w:pPr>
              <w:pStyle w:val="NoSpacing"/>
              <w:jc w:val="center"/>
              <w:rPr>
                <w:rFonts w:cs="Tahoma"/>
                <w:b/>
                <w:sz w:val="22"/>
                <w:szCs w:val="22"/>
              </w:rPr>
            </w:pPr>
            <w:r>
              <w:rPr>
                <w:rFonts w:cs="Tahoma"/>
                <w:b/>
                <w:sz w:val="22"/>
                <w:szCs w:val="22"/>
              </w:rPr>
              <w:t>Reasons for the evaluation</w:t>
            </w:r>
            <w:r w:rsidRPr="007C377A">
              <w:rPr>
                <w:rFonts w:cs="Tahoma"/>
                <w:b/>
                <w:sz w:val="22"/>
                <w:szCs w:val="22"/>
              </w:rPr>
              <w:t xml:space="preserve"> &amp; Sources of evidence</w:t>
            </w:r>
          </w:p>
        </w:tc>
        <w:tc>
          <w:tcPr>
            <w:tcW w:w="850" w:type="dxa"/>
            <w:shd w:val="clear" w:color="auto" w:fill="F2F2F2" w:themeFill="background1" w:themeFillShade="F2"/>
          </w:tcPr>
          <w:p w:rsidR="00BF7EA2" w:rsidRPr="00E43BF6" w:rsidRDefault="00BF7EA2" w:rsidP="002A7AE0">
            <w:pPr>
              <w:pStyle w:val="NoSpacing"/>
              <w:jc w:val="center"/>
              <w:rPr>
                <w:rFonts w:cs="Tahoma"/>
                <w:b/>
                <w:sz w:val="32"/>
                <w:szCs w:val="32"/>
              </w:rPr>
            </w:pPr>
          </w:p>
        </w:tc>
      </w:tr>
      <w:tr w:rsidR="00BF7EA2"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CW1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Tr="002A7AE0">
        <w:trPr>
          <w:trHeight w:val="361"/>
        </w:trPr>
        <w:tc>
          <w:tcPr>
            <w:tcW w:w="13324" w:type="dxa"/>
            <w:shd w:val="clear" w:color="auto" w:fill="DDD9C3" w:themeFill="background2" w:themeFillShade="E6"/>
          </w:tcPr>
          <w:p w:rsidR="00BF7EA2" w:rsidRPr="001B1120" w:rsidRDefault="00BF7EA2" w:rsidP="002A7AE0">
            <w:pPr>
              <w:pStyle w:val="NoSpacing"/>
              <w:jc w:val="left"/>
              <w:rPr>
                <w:rFonts w:cs="Tahoma"/>
                <w:sz w:val="22"/>
                <w:szCs w:val="22"/>
              </w:rPr>
            </w:pPr>
            <w:r>
              <w:rPr>
                <w:rFonts w:cs="Tahoma"/>
                <w:b/>
                <w:sz w:val="22"/>
                <w:szCs w:val="22"/>
              </w:rPr>
              <w:t xml:space="preserve">CW2 </w:t>
            </w:r>
            <w:r w:rsidRPr="00EB2C84">
              <w:rPr>
                <w:b/>
                <w:sz w:val="22"/>
                <w:szCs w:val="22"/>
              </w:rPr>
              <w:t>The quality of Collective Worship provided by the School</w:t>
            </w:r>
            <w:r>
              <w:t xml:space="preserve">                             </w:t>
            </w:r>
          </w:p>
        </w:tc>
        <w:tc>
          <w:tcPr>
            <w:tcW w:w="850" w:type="dxa"/>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Tr="002A7AE0">
        <w:trPr>
          <w:trHeight w:val="361"/>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w:t>
            </w:r>
            <w:r w:rsidRPr="007C377A">
              <w:rPr>
                <w:rFonts w:cs="Tahoma"/>
                <w:b/>
                <w:sz w:val="22"/>
                <w:szCs w:val="22"/>
              </w:rPr>
              <w:t xml:space="preserve"> &amp; Sources of evidence</w:t>
            </w:r>
          </w:p>
        </w:tc>
        <w:tc>
          <w:tcPr>
            <w:tcW w:w="850" w:type="dxa"/>
            <w:shd w:val="clear" w:color="auto" w:fill="F2F2F2" w:themeFill="background1" w:themeFillShade="F2"/>
          </w:tcPr>
          <w:p w:rsidR="00BF7EA2" w:rsidRPr="00CC10FD" w:rsidRDefault="00BF7EA2" w:rsidP="002A7AE0">
            <w:pPr>
              <w:pStyle w:val="NoSpacing"/>
              <w:jc w:val="center"/>
              <w:rPr>
                <w:rFonts w:cs="Tahoma"/>
                <w:b/>
                <w:sz w:val="22"/>
                <w:szCs w:val="22"/>
              </w:rPr>
            </w:pPr>
          </w:p>
        </w:tc>
      </w:tr>
      <w:tr w:rsidR="00BF7EA2" w:rsidTr="002A7AE0">
        <w:trPr>
          <w:trHeight w:val="2073"/>
        </w:trPr>
        <w:tc>
          <w:tcPr>
            <w:tcW w:w="14174" w:type="dxa"/>
            <w:gridSpan w:val="2"/>
          </w:tcPr>
          <w:p w:rsidR="00BF7EA2" w:rsidRDefault="00BF7EA2" w:rsidP="002A7AE0">
            <w:pPr>
              <w:pStyle w:val="NoSpacing"/>
              <w:jc w:val="left"/>
              <w:rPr>
                <w:rFonts w:cs="Tahoma"/>
              </w:rPr>
            </w:pPr>
          </w:p>
          <w:p w:rsidR="00BF7EA2" w:rsidRPr="00653216" w:rsidRDefault="00BF7EA2" w:rsidP="002A7AE0">
            <w:pPr>
              <w:pStyle w:val="NoSpacing"/>
              <w:jc w:val="left"/>
              <w:rPr>
                <w:rFonts w:cs="Tahoma"/>
                <w:sz w:val="22"/>
                <w:szCs w:val="22"/>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p w:rsidR="00BF7EA2" w:rsidRDefault="00BF7EA2" w:rsidP="002A7AE0">
            <w:pPr>
              <w:pStyle w:val="NoSpacing"/>
              <w:jc w:val="left"/>
              <w:rPr>
                <w:rFonts w:cs="Tahoma"/>
              </w:rPr>
            </w:pPr>
          </w:p>
        </w:tc>
      </w:tr>
    </w:tbl>
    <w:p w:rsidR="00BF7EA2" w:rsidRPr="0061510F" w:rsidRDefault="00BF7EA2" w:rsidP="00C71BB2">
      <w:pPr>
        <w:pStyle w:val="Heading2"/>
        <w:jc w:val="left"/>
        <w:rPr>
          <w:b/>
          <w:sz w:val="28"/>
          <w:szCs w:val="28"/>
        </w:rPr>
      </w:pPr>
      <w:r w:rsidRPr="0061510F">
        <w:rPr>
          <w:b/>
          <w:sz w:val="28"/>
          <w:szCs w:val="28"/>
        </w:rPr>
        <w:lastRenderedPageBreak/>
        <w:t>COLLECTIVE WORSHIP</w:t>
      </w:r>
    </w:p>
    <w:tbl>
      <w:tblPr>
        <w:tblStyle w:val="TableGrid"/>
        <w:tblW w:w="14174" w:type="dxa"/>
        <w:tblInd w:w="-4" w:type="dxa"/>
        <w:tblLook w:val="04A0" w:firstRow="1" w:lastRow="0" w:firstColumn="1" w:lastColumn="0" w:noHBand="0" w:noVBand="1"/>
      </w:tblPr>
      <w:tblGrid>
        <w:gridCol w:w="13324"/>
        <w:gridCol w:w="850"/>
      </w:tblGrid>
      <w:tr w:rsidR="00BF7EA2" w:rsidRPr="00163AE2" w:rsidTr="00263105">
        <w:trPr>
          <w:trHeight w:val="383"/>
        </w:trPr>
        <w:tc>
          <w:tcPr>
            <w:tcW w:w="13324" w:type="dxa"/>
            <w:shd w:val="clear" w:color="auto" w:fill="DDD9C3" w:themeFill="background2" w:themeFillShade="E6"/>
          </w:tcPr>
          <w:p w:rsidR="00BF7EA2" w:rsidRPr="002C7BB3" w:rsidRDefault="00BF7EA2" w:rsidP="002A7AE0">
            <w:pPr>
              <w:pStyle w:val="NoSpacing"/>
              <w:jc w:val="left"/>
              <w:rPr>
                <w:rFonts w:cs="Tahoma"/>
                <w:b/>
                <w:sz w:val="22"/>
                <w:szCs w:val="22"/>
              </w:rPr>
            </w:pPr>
            <w:r>
              <w:rPr>
                <w:rFonts w:cs="Tahoma"/>
                <w:b/>
                <w:sz w:val="22"/>
                <w:szCs w:val="22"/>
              </w:rPr>
              <w:t>CW2 Areas for Improvement</w:t>
            </w:r>
          </w:p>
        </w:tc>
        <w:tc>
          <w:tcPr>
            <w:tcW w:w="850" w:type="dxa"/>
            <w:shd w:val="clear" w:color="auto" w:fill="F2F2F2" w:themeFill="background1" w:themeFillShade="F2"/>
          </w:tcPr>
          <w:p w:rsidR="00BF7EA2" w:rsidRPr="00163AE2" w:rsidRDefault="00BF7EA2" w:rsidP="002A7AE0">
            <w:pPr>
              <w:pStyle w:val="NoSpacing"/>
              <w:rPr>
                <w:rFonts w:cs="Tahoma"/>
                <w:b/>
                <w:sz w:val="22"/>
                <w:szCs w:val="22"/>
              </w:rPr>
            </w:pPr>
          </w:p>
        </w:tc>
      </w:tr>
      <w:tr w:rsidR="00BF7EA2" w:rsidRPr="00653216" w:rsidTr="002A7AE0">
        <w:trPr>
          <w:trHeight w:val="2335"/>
        </w:trPr>
        <w:tc>
          <w:tcPr>
            <w:tcW w:w="14174" w:type="dxa"/>
            <w:gridSpan w:val="2"/>
          </w:tcPr>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Default="00BF7EA2" w:rsidP="002A7AE0">
            <w:pPr>
              <w:pStyle w:val="NoSpacing"/>
              <w:jc w:val="left"/>
              <w:rPr>
                <w:rFonts w:cs="Tahoma"/>
                <w:sz w:val="22"/>
                <w:szCs w:val="22"/>
              </w:rPr>
            </w:pPr>
          </w:p>
          <w:p w:rsidR="00BF7EA2" w:rsidRPr="00653216" w:rsidRDefault="00BF7EA2" w:rsidP="002A7AE0">
            <w:pPr>
              <w:pStyle w:val="NoSpacing"/>
              <w:jc w:val="left"/>
              <w:rPr>
                <w:rFonts w:cs="Tahoma"/>
                <w:sz w:val="22"/>
                <w:szCs w:val="22"/>
              </w:rPr>
            </w:pPr>
          </w:p>
        </w:tc>
      </w:tr>
      <w:tr w:rsidR="00BF7EA2" w:rsidRPr="00163AE2" w:rsidTr="002A7AE0">
        <w:trPr>
          <w:trHeight w:val="409"/>
        </w:trPr>
        <w:tc>
          <w:tcPr>
            <w:tcW w:w="13324" w:type="dxa"/>
            <w:shd w:val="clear" w:color="auto" w:fill="DDD9C3" w:themeFill="background2" w:themeFillShade="E6"/>
          </w:tcPr>
          <w:p w:rsidR="00BF7EA2" w:rsidRPr="00E43BF6" w:rsidRDefault="00BF7EA2" w:rsidP="002A7AE0">
            <w:pPr>
              <w:pStyle w:val="NoSpacing"/>
              <w:jc w:val="left"/>
              <w:rPr>
                <w:rFonts w:cs="Tahoma"/>
                <w:b/>
                <w:sz w:val="22"/>
                <w:szCs w:val="22"/>
              </w:rPr>
            </w:pPr>
            <w:r>
              <w:rPr>
                <w:rFonts w:cs="Tahoma"/>
                <w:b/>
                <w:sz w:val="22"/>
                <w:szCs w:val="22"/>
              </w:rPr>
              <w:t xml:space="preserve">CW3 </w:t>
            </w:r>
            <w:r w:rsidRPr="00EB2C84">
              <w:rPr>
                <w:b/>
                <w:sz w:val="22"/>
                <w:szCs w:val="22"/>
              </w:rPr>
              <w:t xml:space="preserve">How well leaders and governors </w:t>
            </w:r>
            <w:r>
              <w:rPr>
                <w:b/>
                <w:sz w:val="22"/>
                <w:szCs w:val="22"/>
              </w:rPr>
              <w:t xml:space="preserve">promote, </w:t>
            </w:r>
            <w:r w:rsidRPr="00EB2C84">
              <w:rPr>
                <w:b/>
                <w:sz w:val="22"/>
                <w:szCs w:val="22"/>
              </w:rPr>
              <w:t xml:space="preserve">monitor and evaluate the provision </w:t>
            </w:r>
            <w:r>
              <w:rPr>
                <w:b/>
                <w:sz w:val="22"/>
                <w:szCs w:val="22"/>
              </w:rPr>
              <w:t>for Collective Worship</w:t>
            </w:r>
            <w:r>
              <w:t xml:space="preserve">                  </w:t>
            </w:r>
          </w:p>
        </w:tc>
        <w:tc>
          <w:tcPr>
            <w:tcW w:w="850" w:type="dxa"/>
            <w:shd w:val="clear" w:color="auto" w:fill="FFFFFF" w:themeFill="background1"/>
          </w:tcPr>
          <w:p w:rsidR="00BF7EA2" w:rsidRPr="00CC10FD" w:rsidRDefault="00BF7EA2" w:rsidP="002A7AE0">
            <w:pPr>
              <w:pStyle w:val="NoSpacing"/>
              <w:jc w:val="center"/>
              <w:rPr>
                <w:rFonts w:cs="Tahoma"/>
                <w:b/>
                <w:sz w:val="22"/>
                <w:szCs w:val="22"/>
              </w:rPr>
            </w:pPr>
            <w:r w:rsidRPr="00CC10FD">
              <w:rPr>
                <w:rFonts w:cs="Tahoma"/>
                <w:b/>
                <w:sz w:val="22"/>
                <w:szCs w:val="22"/>
              </w:rPr>
              <w:t>Grade</w:t>
            </w:r>
          </w:p>
        </w:tc>
      </w:tr>
      <w:tr w:rsidR="00BF7EA2" w:rsidRPr="00163AE2" w:rsidTr="002A7AE0">
        <w:trPr>
          <w:trHeight w:val="409"/>
        </w:trPr>
        <w:tc>
          <w:tcPr>
            <w:tcW w:w="13324" w:type="dxa"/>
            <w:shd w:val="clear" w:color="auto" w:fill="F2F2F2" w:themeFill="background1" w:themeFillShade="F2"/>
          </w:tcPr>
          <w:p w:rsidR="00BF7EA2" w:rsidRDefault="00BF7EA2" w:rsidP="002A7AE0">
            <w:pPr>
              <w:pStyle w:val="NoSpacing"/>
              <w:jc w:val="center"/>
              <w:rPr>
                <w:rFonts w:cs="Tahoma"/>
                <w:b/>
                <w:sz w:val="22"/>
                <w:szCs w:val="22"/>
              </w:rPr>
            </w:pPr>
            <w:r>
              <w:rPr>
                <w:rFonts w:cs="Tahoma"/>
                <w:b/>
                <w:sz w:val="22"/>
                <w:szCs w:val="22"/>
              </w:rPr>
              <w:t>Reasons for the evaluation &amp; Sources of evidence</w:t>
            </w:r>
          </w:p>
        </w:tc>
        <w:tc>
          <w:tcPr>
            <w:tcW w:w="850" w:type="dxa"/>
            <w:shd w:val="clear" w:color="auto" w:fill="F2F2F2" w:themeFill="background1" w:themeFillShade="F2"/>
          </w:tcPr>
          <w:p w:rsidR="00BF7EA2" w:rsidRDefault="00BF7EA2" w:rsidP="002A7AE0">
            <w:pPr>
              <w:pStyle w:val="NoSpacing"/>
              <w:jc w:val="center"/>
              <w:rPr>
                <w:rFonts w:cs="Tahoma"/>
                <w:sz w:val="22"/>
                <w:szCs w:val="22"/>
              </w:rPr>
            </w:pPr>
          </w:p>
        </w:tc>
      </w:tr>
      <w:tr w:rsidR="00BF7EA2" w:rsidRPr="00653216" w:rsidTr="002A7AE0">
        <w:trPr>
          <w:trHeight w:val="2313"/>
        </w:trPr>
        <w:tc>
          <w:tcPr>
            <w:tcW w:w="14174" w:type="dxa"/>
            <w:gridSpan w:val="2"/>
          </w:tcPr>
          <w:p w:rsidR="00BF7EA2" w:rsidRPr="00653216" w:rsidRDefault="00BF7EA2" w:rsidP="002A7AE0">
            <w:pPr>
              <w:pStyle w:val="NoSpacing"/>
              <w:jc w:val="left"/>
              <w:rPr>
                <w:rFonts w:cs="Tahoma"/>
                <w:sz w:val="22"/>
                <w:szCs w:val="22"/>
              </w:rPr>
            </w:pPr>
          </w:p>
        </w:tc>
      </w:tr>
      <w:tr w:rsidR="00BF7EA2" w:rsidRPr="00163AE2" w:rsidTr="00263105">
        <w:trPr>
          <w:trHeight w:val="361"/>
        </w:trPr>
        <w:tc>
          <w:tcPr>
            <w:tcW w:w="13324" w:type="dxa"/>
            <w:shd w:val="clear" w:color="auto" w:fill="DDD9C3" w:themeFill="background2" w:themeFillShade="E6"/>
          </w:tcPr>
          <w:p w:rsidR="00BF7EA2" w:rsidRPr="001B1120" w:rsidRDefault="00BF7EA2" w:rsidP="002A7AE0">
            <w:pPr>
              <w:pStyle w:val="NoSpacing"/>
              <w:jc w:val="left"/>
              <w:rPr>
                <w:rFonts w:cs="Tahoma"/>
                <w:sz w:val="22"/>
                <w:szCs w:val="22"/>
              </w:rPr>
            </w:pPr>
            <w:r>
              <w:rPr>
                <w:rFonts w:cs="Tahoma"/>
                <w:b/>
                <w:sz w:val="22"/>
                <w:szCs w:val="22"/>
              </w:rPr>
              <w:t>CW3 Areas for Improvement</w:t>
            </w:r>
          </w:p>
        </w:tc>
        <w:tc>
          <w:tcPr>
            <w:tcW w:w="850" w:type="dxa"/>
            <w:shd w:val="clear" w:color="auto" w:fill="F2F2F2" w:themeFill="background1" w:themeFillShade="F2"/>
          </w:tcPr>
          <w:p w:rsidR="00BF7EA2" w:rsidRPr="00163AE2" w:rsidRDefault="00BF7EA2" w:rsidP="002A7AE0">
            <w:pPr>
              <w:pStyle w:val="NoSpacing"/>
              <w:jc w:val="center"/>
              <w:rPr>
                <w:rFonts w:cs="Tahoma"/>
                <w:sz w:val="22"/>
                <w:szCs w:val="22"/>
              </w:rPr>
            </w:pPr>
          </w:p>
        </w:tc>
      </w:tr>
      <w:tr w:rsidR="00BF7EA2" w:rsidTr="002A7AE0">
        <w:trPr>
          <w:trHeight w:val="2073"/>
        </w:trPr>
        <w:tc>
          <w:tcPr>
            <w:tcW w:w="14174" w:type="dxa"/>
            <w:gridSpan w:val="2"/>
          </w:tcPr>
          <w:p w:rsidR="00BF7EA2" w:rsidRPr="00BF7EA2" w:rsidRDefault="00BF7EA2" w:rsidP="002A7AE0">
            <w:pPr>
              <w:pStyle w:val="NoSpacing"/>
              <w:jc w:val="left"/>
              <w:rPr>
                <w:rFonts w:cs="Tahoma"/>
                <w:sz w:val="22"/>
                <w:szCs w:val="22"/>
              </w:rPr>
            </w:pPr>
          </w:p>
        </w:tc>
      </w:tr>
    </w:tbl>
    <w:p w:rsidR="00E35B78" w:rsidRPr="00BF7EA2" w:rsidRDefault="00E35B78">
      <w:pPr>
        <w:rPr>
          <w:sz w:val="24"/>
          <w:szCs w:val="24"/>
        </w:rPr>
      </w:pPr>
    </w:p>
    <w:p w:rsidR="00BF7EA2" w:rsidRDefault="00BF7EA2" w:rsidP="00BB4B41">
      <w:pPr>
        <w:rPr>
          <w:b/>
          <w:i/>
          <w:sz w:val="24"/>
          <w:szCs w:val="24"/>
          <w:u w:val="single"/>
        </w:rPr>
      </w:pPr>
    </w:p>
    <w:p w:rsidR="002A7AE0" w:rsidRPr="0061510F" w:rsidRDefault="002A7AE0" w:rsidP="002A7AE0">
      <w:pPr>
        <w:pStyle w:val="Heading2"/>
        <w:jc w:val="left"/>
        <w:rPr>
          <w:b/>
          <w:sz w:val="28"/>
          <w:szCs w:val="28"/>
        </w:rPr>
      </w:pPr>
      <w:bookmarkStart w:id="5" w:name="_Toc345510339"/>
      <w:bookmarkStart w:id="6" w:name="_Toc516057928"/>
      <w:r w:rsidRPr="0061510F">
        <w:rPr>
          <w:b/>
          <w:sz w:val="28"/>
          <w:szCs w:val="28"/>
        </w:rPr>
        <w:lastRenderedPageBreak/>
        <w:t xml:space="preserve">Catholic Life </w:t>
      </w:r>
      <w:bookmarkEnd w:id="5"/>
      <w:bookmarkEnd w:id="6"/>
      <w:r w:rsidR="006051CB" w:rsidRPr="0061510F">
        <w:rPr>
          <w:b/>
          <w:sz w:val="28"/>
          <w:szCs w:val="28"/>
        </w:rPr>
        <w:t>evaluation</w:t>
      </w:r>
      <w:r w:rsidRPr="0061510F">
        <w:rPr>
          <w:b/>
          <w:sz w:val="28"/>
          <w:szCs w:val="28"/>
        </w:rPr>
        <w:t xml:space="preserve"> summary</w:t>
      </w:r>
    </w:p>
    <w:p w:rsidR="002A7AE0" w:rsidRPr="00C71BB2" w:rsidRDefault="002A7AE0" w:rsidP="00C71BB2">
      <w:pPr>
        <w:pStyle w:val="Heading2"/>
        <w:jc w:val="center"/>
        <w:rPr>
          <w:sz w:val="28"/>
          <w:szCs w:val="28"/>
        </w:rPr>
      </w:pPr>
      <w:r w:rsidRPr="00C71BB2">
        <w:rPr>
          <w:sz w:val="28"/>
          <w:szCs w:val="28"/>
        </w:rPr>
        <w:t>The Catholic Life of the School</w:t>
      </w:r>
    </w:p>
    <w:tbl>
      <w:tblPr>
        <w:tblStyle w:val="TableGrid"/>
        <w:tblW w:w="9639" w:type="dxa"/>
        <w:jc w:val="center"/>
        <w:tblLook w:val="04A0" w:firstRow="1" w:lastRow="0" w:firstColumn="1" w:lastColumn="0" w:noHBand="0" w:noVBand="1"/>
      </w:tblPr>
      <w:tblGrid>
        <w:gridCol w:w="1647"/>
        <w:gridCol w:w="7992"/>
      </w:tblGrid>
      <w:tr w:rsidR="002A7AE0" w:rsidRPr="00B80E5D" w:rsidTr="002A7AE0">
        <w:trPr>
          <w:jc w:val="center"/>
        </w:trPr>
        <w:tc>
          <w:tcPr>
            <w:tcW w:w="1579" w:type="dxa"/>
          </w:tcPr>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Outstanding</w:t>
            </w:r>
          </w:p>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(1)</w:t>
            </w:r>
          </w:p>
        </w:tc>
        <w:tc>
          <w:tcPr>
            <w:tcW w:w="7663" w:type="dxa"/>
          </w:tcPr>
          <w:p w:rsidR="002A7AE0" w:rsidRPr="002A7AE0" w:rsidRDefault="002A7AE0" w:rsidP="002A7AE0">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2A7AE0" w:rsidRPr="002A7AE0" w:rsidRDefault="002A7AE0" w:rsidP="002A7AE0">
            <w:pPr>
              <w:pStyle w:val="Tabletext-left"/>
              <w:rPr>
                <w:rFonts w:asciiTheme="minorHAnsi" w:hAnsiTheme="minorHAnsi" w:cs="Tahoma"/>
                <w:b/>
                <w:color w:val="auto"/>
                <w:sz w:val="22"/>
                <w:szCs w:val="22"/>
              </w:rPr>
            </w:pPr>
            <w:r w:rsidRPr="002A7AE0">
              <w:rPr>
                <w:rFonts w:asciiTheme="minorHAnsi" w:hAnsiTheme="minorHAnsi" w:cs="Tahoma"/>
                <w:b/>
                <w:color w:val="auto"/>
                <w:sz w:val="22"/>
                <w:szCs w:val="22"/>
              </w:rPr>
              <w:t>Two must be outstanding and one must be at least good.</w:t>
            </w:r>
          </w:p>
        </w:tc>
      </w:tr>
      <w:tr w:rsidR="002A7AE0" w:rsidRPr="00B80E5D" w:rsidTr="002A7AE0">
        <w:trPr>
          <w:jc w:val="center"/>
        </w:trPr>
        <w:tc>
          <w:tcPr>
            <w:tcW w:w="1579" w:type="dxa"/>
          </w:tcPr>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Good</w:t>
            </w:r>
          </w:p>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(2)</w:t>
            </w:r>
          </w:p>
        </w:tc>
        <w:tc>
          <w:tcPr>
            <w:tcW w:w="7663" w:type="dxa"/>
          </w:tcPr>
          <w:p w:rsidR="002A7AE0" w:rsidRPr="002A7AE0" w:rsidRDefault="002A7AE0" w:rsidP="002A7AE0">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2A7AE0" w:rsidRPr="002A7AE0" w:rsidRDefault="002A7AE0" w:rsidP="002A7AE0">
            <w:pPr>
              <w:pStyle w:val="Tabletext-left"/>
              <w:rPr>
                <w:rFonts w:asciiTheme="minorHAnsi" w:hAnsiTheme="minorHAnsi" w:cs="Tahoma"/>
                <w:b/>
                <w:color w:val="auto"/>
                <w:sz w:val="22"/>
                <w:szCs w:val="22"/>
              </w:rPr>
            </w:pPr>
            <w:r w:rsidRPr="002A7AE0">
              <w:rPr>
                <w:rFonts w:asciiTheme="minorHAnsi" w:hAnsiTheme="minorHAnsi" w:cs="Tahoma"/>
                <w:color w:val="auto"/>
                <w:sz w:val="22"/>
                <w:szCs w:val="22"/>
              </w:rPr>
              <w:t xml:space="preserve"> </w:t>
            </w:r>
            <w:r w:rsidRPr="002A7AE0">
              <w:rPr>
                <w:rFonts w:asciiTheme="minorHAnsi" w:hAnsiTheme="minorHAnsi" w:cs="Tahoma"/>
                <w:b/>
                <w:color w:val="auto"/>
                <w:sz w:val="22"/>
                <w:szCs w:val="22"/>
              </w:rPr>
              <w:t>Two must be at least good and one must at least require improvement.</w:t>
            </w:r>
          </w:p>
        </w:tc>
      </w:tr>
      <w:tr w:rsidR="002A7AE0" w:rsidRPr="00B80E5D" w:rsidTr="002A7AE0">
        <w:trPr>
          <w:jc w:val="center"/>
        </w:trPr>
        <w:tc>
          <w:tcPr>
            <w:tcW w:w="1579" w:type="dxa"/>
          </w:tcPr>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Requires Improvement (3)</w:t>
            </w:r>
          </w:p>
        </w:tc>
        <w:tc>
          <w:tcPr>
            <w:tcW w:w="7663" w:type="dxa"/>
          </w:tcPr>
          <w:p w:rsidR="002A7AE0" w:rsidRPr="002A7AE0" w:rsidRDefault="002A7AE0" w:rsidP="002A7AE0">
            <w:pPr>
              <w:pStyle w:val="Tabletext-left"/>
              <w:rPr>
                <w:rFonts w:asciiTheme="minorHAnsi" w:hAnsiTheme="minorHAnsi" w:cs="Tahoma"/>
                <w:color w:val="auto"/>
                <w:sz w:val="22"/>
                <w:szCs w:val="22"/>
              </w:rPr>
            </w:pPr>
            <w:r w:rsidRPr="002A7AE0">
              <w:rPr>
                <w:rFonts w:asciiTheme="minorHAnsi" w:hAnsiTheme="minorHAnsi" w:cs="Tahoma"/>
                <w:b/>
                <w:color w:val="auto"/>
                <w:sz w:val="22"/>
                <w:szCs w:val="22"/>
              </w:rPr>
              <w:t>All three of the following judgements must at least require improvement</w:t>
            </w:r>
            <w:r w:rsidRPr="002A7AE0">
              <w:rPr>
                <w:rFonts w:asciiTheme="minorHAnsi" w:hAnsiTheme="minorHAnsi" w:cs="Tahoma"/>
                <w:color w:val="auto"/>
                <w:sz w:val="22"/>
                <w:szCs w:val="22"/>
              </w:rPr>
              <w:t>:</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r w:rsidR="002A7AE0" w:rsidRPr="00B80E5D" w:rsidTr="002A7AE0">
        <w:trPr>
          <w:jc w:val="center"/>
        </w:trPr>
        <w:tc>
          <w:tcPr>
            <w:tcW w:w="1579" w:type="dxa"/>
          </w:tcPr>
          <w:p w:rsidR="002A7AE0" w:rsidRPr="002A7AE0" w:rsidRDefault="002A7AE0" w:rsidP="002A7AE0">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Inadequate (4)</w:t>
            </w:r>
          </w:p>
        </w:tc>
        <w:tc>
          <w:tcPr>
            <w:tcW w:w="7663" w:type="dxa"/>
          </w:tcPr>
          <w:p w:rsidR="002A7AE0" w:rsidRPr="002A7AE0" w:rsidRDefault="002A7AE0" w:rsidP="002A7AE0">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Th</w:t>
            </w:r>
            <w:r w:rsidR="002B270A">
              <w:rPr>
                <w:rFonts w:asciiTheme="minorHAnsi" w:hAnsiTheme="minorHAnsi" w:cs="Tahoma"/>
                <w:color w:val="auto"/>
                <w:sz w:val="22"/>
                <w:szCs w:val="22"/>
              </w:rPr>
              <w:t>e quality of Catholic Life</w:t>
            </w:r>
            <w:r w:rsidRPr="002A7AE0">
              <w:rPr>
                <w:rFonts w:asciiTheme="minorHAnsi" w:hAnsiTheme="minorHAnsi" w:cs="Tahoma"/>
                <w:color w:val="auto"/>
                <w:sz w:val="22"/>
                <w:szCs w:val="22"/>
              </w:rPr>
              <w:t xml:space="preserve"> is likely to be inadequate </w:t>
            </w:r>
            <w:r w:rsidRPr="002A7AE0">
              <w:rPr>
                <w:rFonts w:asciiTheme="minorHAnsi" w:hAnsiTheme="minorHAnsi" w:cs="Tahoma"/>
                <w:b/>
                <w:color w:val="auto"/>
                <w:sz w:val="22"/>
                <w:szCs w:val="22"/>
              </w:rPr>
              <w:t>if any</w:t>
            </w:r>
            <w:r w:rsidRPr="002A7AE0">
              <w:rPr>
                <w:rFonts w:asciiTheme="minorHAnsi" w:hAnsiTheme="minorHAnsi" w:cs="Tahoma"/>
                <w:color w:val="auto"/>
                <w:sz w:val="22"/>
                <w:szCs w:val="22"/>
              </w:rPr>
              <w:t xml:space="preserve"> of the following are inadequate:</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2A7AE0" w:rsidRPr="002A7AE0" w:rsidRDefault="002A7AE0" w:rsidP="002A7AE0">
            <w:pPr>
              <w:pStyle w:val="Tabletext-left"/>
              <w:numPr>
                <w:ilvl w:val="0"/>
                <w:numId w:val="16"/>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bl>
    <w:p w:rsidR="002A7AE0" w:rsidRDefault="002A7AE0" w:rsidP="00BB4B41">
      <w:pPr>
        <w:rPr>
          <w:b/>
          <w:sz w:val="28"/>
          <w:szCs w:val="28"/>
        </w:rPr>
      </w:pPr>
    </w:p>
    <w:p w:rsidR="002A7AE0" w:rsidRDefault="002A7AE0" w:rsidP="00BB4B41">
      <w:pPr>
        <w:rPr>
          <w:b/>
          <w:sz w:val="28"/>
          <w:szCs w:val="28"/>
        </w:rPr>
      </w:pPr>
    </w:p>
    <w:p w:rsidR="002A7AE0" w:rsidRDefault="002A7AE0" w:rsidP="00BB4B41">
      <w:pPr>
        <w:rPr>
          <w:b/>
          <w:sz w:val="28"/>
          <w:szCs w:val="28"/>
        </w:rPr>
      </w:pPr>
    </w:p>
    <w:p w:rsidR="002A7AE0" w:rsidRPr="0061510F" w:rsidRDefault="00C71BB2" w:rsidP="00C71BB2">
      <w:pPr>
        <w:pStyle w:val="Heading2"/>
        <w:jc w:val="left"/>
        <w:rPr>
          <w:b/>
          <w:sz w:val="28"/>
          <w:szCs w:val="28"/>
        </w:rPr>
      </w:pPr>
      <w:bookmarkStart w:id="7" w:name="_Toc345510373"/>
      <w:bookmarkStart w:id="8" w:name="_Toc516057933"/>
      <w:r w:rsidRPr="0061510F">
        <w:rPr>
          <w:b/>
          <w:sz w:val="28"/>
          <w:szCs w:val="28"/>
        </w:rPr>
        <w:t xml:space="preserve">Religious Education </w:t>
      </w:r>
      <w:bookmarkEnd w:id="7"/>
      <w:bookmarkEnd w:id="8"/>
      <w:r w:rsidR="006051CB" w:rsidRPr="0061510F">
        <w:rPr>
          <w:b/>
          <w:sz w:val="28"/>
          <w:szCs w:val="28"/>
        </w:rPr>
        <w:t>evaluation</w:t>
      </w:r>
      <w:r w:rsidRPr="0061510F">
        <w:rPr>
          <w:b/>
          <w:sz w:val="28"/>
          <w:szCs w:val="28"/>
        </w:rPr>
        <w:t xml:space="preserve"> summary</w:t>
      </w:r>
    </w:p>
    <w:p w:rsidR="002A7AE0" w:rsidRPr="00C71BB2" w:rsidRDefault="002A7AE0" w:rsidP="00C71BB2">
      <w:pPr>
        <w:pStyle w:val="Heading2"/>
        <w:jc w:val="center"/>
        <w:rPr>
          <w:sz w:val="28"/>
          <w:szCs w:val="28"/>
        </w:rPr>
      </w:pPr>
      <w:r w:rsidRPr="00C71BB2">
        <w:rPr>
          <w:sz w:val="28"/>
          <w:szCs w:val="28"/>
        </w:rPr>
        <w:t>Religious Education</w:t>
      </w:r>
    </w:p>
    <w:tbl>
      <w:tblPr>
        <w:tblStyle w:val="TableGrid"/>
        <w:tblW w:w="9639" w:type="dxa"/>
        <w:jc w:val="center"/>
        <w:tblLook w:val="04A0" w:firstRow="1" w:lastRow="0" w:firstColumn="1" w:lastColumn="0" w:noHBand="0" w:noVBand="1"/>
      </w:tblPr>
      <w:tblGrid>
        <w:gridCol w:w="1647"/>
        <w:gridCol w:w="7992"/>
      </w:tblGrid>
      <w:tr w:rsidR="002A7AE0" w:rsidRPr="00B80E5D" w:rsidTr="002A7AE0">
        <w:trPr>
          <w:jc w:val="center"/>
        </w:trPr>
        <w:tc>
          <w:tcPr>
            <w:tcW w:w="1579" w:type="dxa"/>
          </w:tcPr>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Outstanding</w:t>
            </w:r>
          </w:p>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(1)</w:t>
            </w:r>
          </w:p>
        </w:tc>
        <w:tc>
          <w:tcPr>
            <w:tcW w:w="7663" w:type="dxa"/>
          </w:tcPr>
          <w:p w:rsidR="002A7AE0" w:rsidRPr="00C71BB2" w:rsidRDefault="002A7AE0" w:rsidP="002A7AE0">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sidR="00DF7A07">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p w:rsidR="002A7AE0" w:rsidRPr="00C71BB2" w:rsidRDefault="002A7AE0" w:rsidP="002A7AE0">
            <w:pPr>
              <w:pStyle w:val="Tabletext-left"/>
              <w:rPr>
                <w:rFonts w:asciiTheme="minorHAnsi" w:hAnsiTheme="minorHAnsi" w:cs="Tahoma"/>
                <w:b/>
                <w:color w:val="auto"/>
                <w:sz w:val="22"/>
                <w:szCs w:val="22"/>
              </w:rPr>
            </w:pPr>
            <w:r w:rsidRPr="00C71BB2">
              <w:rPr>
                <w:rFonts w:asciiTheme="minorHAnsi" w:hAnsiTheme="minorHAnsi" w:cs="Tahoma"/>
                <w:color w:val="auto"/>
                <w:sz w:val="22"/>
                <w:szCs w:val="22"/>
              </w:rPr>
              <w:t xml:space="preserve"> </w:t>
            </w:r>
            <w:r w:rsidRPr="00C71BB2">
              <w:rPr>
                <w:rFonts w:asciiTheme="minorHAnsi" w:hAnsiTheme="minorHAnsi" w:cs="Tahoma"/>
                <w:b/>
                <w:color w:val="auto"/>
                <w:sz w:val="22"/>
                <w:szCs w:val="22"/>
              </w:rPr>
              <w:t>Two must be outstanding and one must be at least good.</w:t>
            </w:r>
          </w:p>
        </w:tc>
      </w:tr>
      <w:tr w:rsidR="002A7AE0" w:rsidRPr="00B80E5D" w:rsidTr="002A7AE0">
        <w:trPr>
          <w:jc w:val="center"/>
        </w:trPr>
        <w:tc>
          <w:tcPr>
            <w:tcW w:w="1579" w:type="dxa"/>
          </w:tcPr>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Good</w:t>
            </w:r>
          </w:p>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(2)</w:t>
            </w:r>
          </w:p>
        </w:tc>
        <w:tc>
          <w:tcPr>
            <w:tcW w:w="7663" w:type="dxa"/>
          </w:tcPr>
          <w:p w:rsidR="002A7AE0" w:rsidRPr="00C71BB2" w:rsidRDefault="002A7AE0" w:rsidP="002A7AE0">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sidR="00DF7A07">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p w:rsidR="002A7AE0" w:rsidRPr="00C71BB2" w:rsidRDefault="002A7AE0" w:rsidP="002A7AE0">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 xml:space="preserve">Two must be </w:t>
            </w:r>
            <w:r w:rsidR="00C71BB2">
              <w:rPr>
                <w:rFonts w:asciiTheme="minorHAnsi" w:hAnsiTheme="minorHAnsi" w:cs="Tahoma"/>
                <w:b/>
                <w:color w:val="auto"/>
                <w:sz w:val="22"/>
                <w:szCs w:val="22"/>
              </w:rPr>
              <w:t xml:space="preserve">at least </w:t>
            </w:r>
            <w:r w:rsidRPr="00C71BB2">
              <w:rPr>
                <w:rFonts w:asciiTheme="minorHAnsi" w:hAnsiTheme="minorHAnsi" w:cs="Tahoma"/>
                <w:b/>
                <w:color w:val="auto"/>
                <w:sz w:val="22"/>
                <w:szCs w:val="22"/>
              </w:rPr>
              <w:t>good and one must at least require improvement.</w:t>
            </w:r>
          </w:p>
        </w:tc>
      </w:tr>
      <w:tr w:rsidR="002A7AE0" w:rsidRPr="00B80E5D" w:rsidTr="002A7AE0">
        <w:trPr>
          <w:jc w:val="center"/>
        </w:trPr>
        <w:tc>
          <w:tcPr>
            <w:tcW w:w="1579" w:type="dxa"/>
          </w:tcPr>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Requires Improvement (3)</w:t>
            </w:r>
          </w:p>
        </w:tc>
        <w:tc>
          <w:tcPr>
            <w:tcW w:w="7663" w:type="dxa"/>
          </w:tcPr>
          <w:p w:rsidR="002A7AE0" w:rsidRPr="00C71BB2" w:rsidRDefault="002A7AE0" w:rsidP="002A7AE0">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All three of the following judgements must at least require improvement:</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sidR="00DF7A07">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r w:rsidR="002A7AE0" w:rsidRPr="00B80E5D" w:rsidTr="002A7AE0">
        <w:trPr>
          <w:jc w:val="center"/>
        </w:trPr>
        <w:tc>
          <w:tcPr>
            <w:tcW w:w="1579" w:type="dxa"/>
          </w:tcPr>
          <w:p w:rsidR="002A7AE0" w:rsidRPr="00C71BB2" w:rsidRDefault="002A7AE0" w:rsidP="002A7AE0">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Inadequate (4)</w:t>
            </w:r>
          </w:p>
        </w:tc>
        <w:tc>
          <w:tcPr>
            <w:tcW w:w="7663" w:type="dxa"/>
          </w:tcPr>
          <w:p w:rsidR="002A7AE0" w:rsidRPr="00C71BB2" w:rsidRDefault="002A7AE0" w:rsidP="002A7AE0">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 xml:space="preserve">The quality of Religious Education is likely to be inadequate </w:t>
            </w:r>
            <w:r w:rsidRPr="00C71BB2">
              <w:rPr>
                <w:rFonts w:asciiTheme="minorHAnsi" w:hAnsiTheme="minorHAnsi" w:cs="Tahoma"/>
                <w:b/>
                <w:color w:val="auto"/>
                <w:sz w:val="22"/>
                <w:szCs w:val="22"/>
              </w:rPr>
              <w:t>if any</w:t>
            </w:r>
            <w:r w:rsidRPr="00C71BB2">
              <w:rPr>
                <w:rFonts w:asciiTheme="minorHAnsi" w:hAnsiTheme="minorHAnsi" w:cs="Tahoma"/>
                <w:color w:val="auto"/>
                <w:sz w:val="22"/>
                <w:szCs w:val="22"/>
              </w:rPr>
              <w:t xml:space="preserve"> of the following are inadequate:</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2A7AE0" w:rsidRPr="00C71BB2" w:rsidRDefault="002A7AE0" w:rsidP="002A7AE0">
            <w:pPr>
              <w:pStyle w:val="Tabletext-left"/>
              <w:numPr>
                <w:ilvl w:val="0"/>
                <w:numId w:val="17"/>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sidR="00DF7A07">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bl>
    <w:p w:rsidR="002A7AE0" w:rsidRDefault="002A7AE0" w:rsidP="00BB4B41">
      <w:pPr>
        <w:rPr>
          <w:b/>
          <w:sz w:val="28"/>
          <w:szCs w:val="28"/>
        </w:rPr>
      </w:pPr>
    </w:p>
    <w:p w:rsidR="002A7AE0" w:rsidRDefault="002A7AE0" w:rsidP="00BB4B41">
      <w:pPr>
        <w:rPr>
          <w:b/>
          <w:sz w:val="28"/>
          <w:szCs w:val="28"/>
        </w:rPr>
      </w:pPr>
    </w:p>
    <w:p w:rsidR="002A7AE0" w:rsidRDefault="002A7AE0" w:rsidP="00BB4B41">
      <w:pPr>
        <w:rPr>
          <w:b/>
          <w:sz w:val="28"/>
          <w:szCs w:val="28"/>
        </w:rPr>
      </w:pPr>
    </w:p>
    <w:p w:rsidR="00C71BB2" w:rsidRPr="0061510F" w:rsidRDefault="00C71BB2" w:rsidP="00C71BB2">
      <w:pPr>
        <w:pStyle w:val="Heading2"/>
        <w:jc w:val="left"/>
        <w:rPr>
          <w:b/>
          <w:sz w:val="28"/>
          <w:szCs w:val="28"/>
        </w:rPr>
      </w:pPr>
      <w:bookmarkStart w:id="9" w:name="_Toc345510356"/>
      <w:bookmarkStart w:id="10" w:name="_Toc516057938"/>
      <w:r w:rsidRPr="0061510F">
        <w:rPr>
          <w:b/>
          <w:sz w:val="28"/>
          <w:szCs w:val="28"/>
        </w:rPr>
        <w:lastRenderedPageBreak/>
        <w:t xml:space="preserve">Collective Worship </w:t>
      </w:r>
      <w:bookmarkEnd w:id="9"/>
      <w:bookmarkEnd w:id="10"/>
      <w:r w:rsidR="006051CB" w:rsidRPr="0061510F">
        <w:rPr>
          <w:b/>
          <w:sz w:val="28"/>
          <w:szCs w:val="28"/>
        </w:rPr>
        <w:t>evaluation summary</w:t>
      </w:r>
    </w:p>
    <w:p w:rsidR="00C71BB2" w:rsidRPr="00C71BB2" w:rsidRDefault="00C71BB2" w:rsidP="00C71BB2">
      <w:pPr>
        <w:pStyle w:val="Heading2"/>
        <w:jc w:val="center"/>
        <w:rPr>
          <w:sz w:val="28"/>
          <w:szCs w:val="28"/>
        </w:rPr>
      </w:pPr>
      <w:r w:rsidRPr="00C71BB2">
        <w:rPr>
          <w:sz w:val="28"/>
          <w:szCs w:val="28"/>
        </w:rPr>
        <w:t>Collective Worship</w:t>
      </w:r>
    </w:p>
    <w:tbl>
      <w:tblPr>
        <w:tblStyle w:val="TableGrid"/>
        <w:tblW w:w="9639" w:type="dxa"/>
        <w:jc w:val="center"/>
        <w:tblLook w:val="04A0" w:firstRow="1" w:lastRow="0" w:firstColumn="1" w:lastColumn="0" w:noHBand="0" w:noVBand="1"/>
      </w:tblPr>
      <w:tblGrid>
        <w:gridCol w:w="1647"/>
        <w:gridCol w:w="7992"/>
      </w:tblGrid>
      <w:tr w:rsidR="00C71BB2" w:rsidRPr="00B80E5D" w:rsidTr="003A0B5F">
        <w:trPr>
          <w:jc w:val="center"/>
        </w:trPr>
        <w:tc>
          <w:tcPr>
            <w:tcW w:w="1579" w:type="dxa"/>
          </w:tcPr>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Outstanding</w:t>
            </w:r>
          </w:p>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(1)</w:t>
            </w:r>
          </w:p>
        </w:tc>
        <w:tc>
          <w:tcPr>
            <w:tcW w:w="7663" w:type="dxa"/>
          </w:tcPr>
          <w:p w:rsidR="00C71BB2" w:rsidRPr="006051CB" w:rsidRDefault="00C71BB2" w:rsidP="003A0B5F">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C71BB2" w:rsidRPr="006051CB" w:rsidRDefault="0061510F" w:rsidP="00C71BB2">
            <w:pPr>
              <w:pStyle w:val="Tabletext-left"/>
              <w:numPr>
                <w:ilvl w:val="0"/>
                <w:numId w:val="17"/>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00C71BB2" w:rsidRPr="006051CB">
              <w:rPr>
                <w:rFonts w:asciiTheme="minorHAnsi" w:hAnsiTheme="minorHAnsi" w:cs="Tahoma"/>
                <w:color w:val="auto"/>
                <w:sz w:val="22"/>
                <w:szCs w:val="22"/>
              </w:rPr>
              <w:t xml:space="preserve"> promote, monitor and evaluate the provision for Collective Worship</w:t>
            </w:r>
          </w:p>
          <w:p w:rsidR="00C71BB2" w:rsidRPr="006051CB" w:rsidRDefault="00C71BB2" w:rsidP="003A0B5F">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outstanding and one must be at least good.</w:t>
            </w:r>
          </w:p>
        </w:tc>
      </w:tr>
      <w:tr w:rsidR="00C71BB2" w:rsidRPr="00B80E5D" w:rsidTr="003A0B5F">
        <w:trPr>
          <w:jc w:val="center"/>
        </w:trPr>
        <w:tc>
          <w:tcPr>
            <w:tcW w:w="1579" w:type="dxa"/>
          </w:tcPr>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Good</w:t>
            </w:r>
          </w:p>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(2)</w:t>
            </w:r>
          </w:p>
        </w:tc>
        <w:tc>
          <w:tcPr>
            <w:tcW w:w="7663" w:type="dxa"/>
          </w:tcPr>
          <w:p w:rsidR="00C71BB2" w:rsidRPr="006051CB" w:rsidRDefault="00C71BB2" w:rsidP="003A0B5F">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C71BB2" w:rsidRPr="006051CB" w:rsidRDefault="0061510F" w:rsidP="00C71BB2">
            <w:pPr>
              <w:pStyle w:val="Tabletext-left"/>
              <w:numPr>
                <w:ilvl w:val="0"/>
                <w:numId w:val="17"/>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00C71BB2" w:rsidRPr="006051CB">
              <w:rPr>
                <w:rFonts w:asciiTheme="minorHAnsi" w:hAnsiTheme="minorHAnsi" w:cs="Tahoma"/>
                <w:color w:val="auto"/>
                <w:sz w:val="22"/>
                <w:szCs w:val="22"/>
              </w:rPr>
              <w:t xml:space="preserve"> promote, monitor and evaluate the provision for Collective Worship</w:t>
            </w:r>
          </w:p>
          <w:p w:rsidR="00C71BB2" w:rsidRPr="006051CB" w:rsidRDefault="00C71BB2" w:rsidP="003A0B5F">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at least good and one must at least require improvement.</w:t>
            </w:r>
          </w:p>
        </w:tc>
      </w:tr>
      <w:tr w:rsidR="00C71BB2" w:rsidRPr="00B80E5D" w:rsidTr="003A0B5F">
        <w:trPr>
          <w:jc w:val="center"/>
        </w:trPr>
        <w:tc>
          <w:tcPr>
            <w:tcW w:w="1579" w:type="dxa"/>
          </w:tcPr>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Requires Improvement (3)</w:t>
            </w:r>
          </w:p>
        </w:tc>
        <w:tc>
          <w:tcPr>
            <w:tcW w:w="7663" w:type="dxa"/>
          </w:tcPr>
          <w:p w:rsidR="00C71BB2" w:rsidRPr="006051CB" w:rsidRDefault="00C71BB2" w:rsidP="003A0B5F">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All three of the following must at least require improvement:</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C71BB2" w:rsidRPr="006051CB" w:rsidRDefault="0061510F" w:rsidP="00C71BB2">
            <w:pPr>
              <w:pStyle w:val="Tabletext-left"/>
              <w:numPr>
                <w:ilvl w:val="0"/>
                <w:numId w:val="17"/>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00C71BB2" w:rsidRPr="006051CB">
              <w:rPr>
                <w:rFonts w:asciiTheme="minorHAnsi" w:hAnsiTheme="minorHAnsi" w:cs="Tahoma"/>
                <w:color w:val="auto"/>
                <w:sz w:val="22"/>
                <w:szCs w:val="22"/>
              </w:rPr>
              <w:t xml:space="preserve"> promote, monitor and evaluate the provision for Collective Worship.</w:t>
            </w:r>
          </w:p>
        </w:tc>
      </w:tr>
      <w:tr w:rsidR="00C71BB2" w:rsidRPr="00B80E5D" w:rsidTr="003A0B5F">
        <w:trPr>
          <w:jc w:val="center"/>
        </w:trPr>
        <w:tc>
          <w:tcPr>
            <w:tcW w:w="1579" w:type="dxa"/>
          </w:tcPr>
          <w:p w:rsidR="00C71BB2" w:rsidRPr="006051CB" w:rsidRDefault="00C71BB2" w:rsidP="003A0B5F">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Inadequate (4)</w:t>
            </w:r>
          </w:p>
        </w:tc>
        <w:tc>
          <w:tcPr>
            <w:tcW w:w="7663" w:type="dxa"/>
          </w:tcPr>
          <w:p w:rsidR="00C71BB2" w:rsidRPr="006051CB" w:rsidRDefault="00C71BB2" w:rsidP="003A0B5F">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Th</w:t>
            </w:r>
            <w:r w:rsidR="002F2D97">
              <w:rPr>
                <w:rFonts w:asciiTheme="minorHAnsi" w:hAnsiTheme="minorHAnsi" w:cs="Tahoma"/>
                <w:color w:val="auto"/>
                <w:sz w:val="22"/>
                <w:szCs w:val="22"/>
              </w:rPr>
              <w:t>e quality of Collective Worship</w:t>
            </w:r>
            <w:r w:rsidRPr="006051CB">
              <w:rPr>
                <w:rFonts w:asciiTheme="minorHAnsi" w:hAnsiTheme="minorHAnsi" w:cs="Tahoma"/>
                <w:color w:val="auto"/>
                <w:sz w:val="22"/>
                <w:szCs w:val="22"/>
              </w:rPr>
              <w:t xml:space="preserve"> is likely to be inadequate </w:t>
            </w:r>
            <w:r w:rsidRPr="006051CB">
              <w:rPr>
                <w:rFonts w:asciiTheme="minorHAnsi" w:hAnsiTheme="minorHAnsi" w:cs="Tahoma"/>
                <w:b/>
                <w:color w:val="auto"/>
                <w:sz w:val="22"/>
                <w:szCs w:val="22"/>
              </w:rPr>
              <w:t>if any</w:t>
            </w:r>
            <w:r w:rsidRPr="006051CB">
              <w:rPr>
                <w:rFonts w:asciiTheme="minorHAnsi" w:hAnsiTheme="minorHAnsi" w:cs="Tahoma"/>
                <w:color w:val="auto"/>
                <w:sz w:val="22"/>
                <w:szCs w:val="22"/>
              </w:rPr>
              <w:t xml:space="preserve"> of the following are inadequate:</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C71BB2" w:rsidRPr="006051CB" w:rsidRDefault="00C71BB2" w:rsidP="00C71BB2">
            <w:pPr>
              <w:pStyle w:val="Tabletext-left"/>
              <w:numPr>
                <w:ilvl w:val="0"/>
                <w:numId w:val="17"/>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C71BB2" w:rsidRPr="006051CB" w:rsidRDefault="0061510F" w:rsidP="00C71BB2">
            <w:pPr>
              <w:pStyle w:val="Tabletext-left"/>
              <w:numPr>
                <w:ilvl w:val="0"/>
                <w:numId w:val="17"/>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00C71BB2" w:rsidRPr="006051CB">
              <w:rPr>
                <w:rFonts w:asciiTheme="minorHAnsi" w:hAnsiTheme="minorHAnsi" w:cs="Tahoma"/>
                <w:color w:val="auto"/>
                <w:sz w:val="22"/>
                <w:szCs w:val="22"/>
              </w:rPr>
              <w:t xml:space="preserve"> promote, monitor and evaluate the provision for Collective Worship.</w:t>
            </w:r>
          </w:p>
        </w:tc>
      </w:tr>
    </w:tbl>
    <w:p w:rsidR="002A7AE0" w:rsidRDefault="002A7AE0" w:rsidP="00BB4B41">
      <w:pPr>
        <w:rPr>
          <w:b/>
          <w:sz w:val="28"/>
          <w:szCs w:val="28"/>
        </w:rPr>
      </w:pPr>
    </w:p>
    <w:p w:rsidR="006051CB" w:rsidRDefault="006051CB" w:rsidP="00BB4B41">
      <w:pPr>
        <w:rPr>
          <w:b/>
          <w:sz w:val="28"/>
          <w:szCs w:val="28"/>
        </w:rPr>
      </w:pPr>
    </w:p>
    <w:p w:rsidR="006051CB" w:rsidRDefault="006051CB" w:rsidP="00BB4B41">
      <w:pPr>
        <w:rPr>
          <w:b/>
          <w:sz w:val="28"/>
          <w:szCs w:val="28"/>
        </w:rPr>
      </w:pPr>
    </w:p>
    <w:p w:rsidR="006051CB" w:rsidRDefault="006051CB" w:rsidP="00BB4B41">
      <w:pPr>
        <w:rPr>
          <w:b/>
          <w:sz w:val="28"/>
          <w:szCs w:val="28"/>
        </w:rPr>
      </w:pPr>
    </w:p>
    <w:p w:rsidR="007F6A5D" w:rsidRPr="00C203AD" w:rsidRDefault="00BB4B41" w:rsidP="00C203AD">
      <w:pPr>
        <w:pStyle w:val="Heading2"/>
        <w:jc w:val="left"/>
        <w:rPr>
          <w:b/>
          <w:sz w:val="28"/>
          <w:szCs w:val="28"/>
        </w:rPr>
      </w:pPr>
      <w:r w:rsidRPr="00C203AD">
        <w:rPr>
          <w:b/>
          <w:sz w:val="28"/>
          <w:szCs w:val="28"/>
        </w:rPr>
        <w:lastRenderedPageBreak/>
        <w:t>SCHOOL SELF EVALUATION SUMMARY</w:t>
      </w:r>
    </w:p>
    <w:p w:rsidR="00BB4B41" w:rsidRPr="007F6A5D" w:rsidRDefault="00BB4B41" w:rsidP="00BB4B41">
      <w:r>
        <w:rPr>
          <w:i/>
          <w:sz w:val="20"/>
          <w:szCs w:val="20"/>
        </w:rPr>
        <w:t>Please highlight an evaluation grade against each sub-section and the section overall</w:t>
      </w:r>
    </w:p>
    <w:tbl>
      <w:tblPr>
        <w:tblStyle w:val="TableGrid"/>
        <w:tblW w:w="0" w:type="auto"/>
        <w:tblLook w:val="04A0" w:firstRow="1" w:lastRow="0" w:firstColumn="1" w:lastColumn="0" w:noHBand="0" w:noVBand="1"/>
      </w:tblPr>
      <w:tblGrid>
        <w:gridCol w:w="1230"/>
        <w:gridCol w:w="7488"/>
        <w:gridCol w:w="1693"/>
        <w:gridCol w:w="1673"/>
        <w:gridCol w:w="1835"/>
        <w:gridCol w:w="1469"/>
      </w:tblGrid>
      <w:tr w:rsidR="00BB4B41" w:rsidTr="00412FEA">
        <w:tc>
          <w:tcPr>
            <w:tcW w:w="1242" w:type="dxa"/>
            <w:shd w:val="clear" w:color="auto" w:fill="F2F2F2" w:themeFill="background1" w:themeFillShade="F2"/>
          </w:tcPr>
          <w:p w:rsidR="00BB4B41" w:rsidRPr="000F625B" w:rsidRDefault="00BB4B41" w:rsidP="00412FEA">
            <w:pPr>
              <w:rPr>
                <w:b/>
                <w:sz w:val="20"/>
                <w:szCs w:val="20"/>
              </w:rPr>
            </w:pPr>
            <w:r>
              <w:rPr>
                <w:b/>
                <w:sz w:val="20"/>
                <w:szCs w:val="20"/>
              </w:rPr>
              <w:t>Section 1</w:t>
            </w:r>
          </w:p>
        </w:tc>
        <w:tc>
          <w:tcPr>
            <w:tcW w:w="7655" w:type="dxa"/>
            <w:shd w:val="clear" w:color="auto" w:fill="F2F2F2" w:themeFill="background1" w:themeFillShade="F2"/>
          </w:tcPr>
          <w:p w:rsidR="00BB4B41" w:rsidRPr="000F625B" w:rsidRDefault="00BB4B41" w:rsidP="00412FEA">
            <w:pPr>
              <w:rPr>
                <w:b/>
                <w:sz w:val="28"/>
                <w:szCs w:val="28"/>
              </w:rPr>
            </w:pPr>
            <w:r>
              <w:rPr>
                <w:b/>
                <w:sz w:val="28"/>
                <w:szCs w:val="28"/>
              </w:rPr>
              <w:t>CATHOLIC LIFE</w:t>
            </w:r>
          </w:p>
        </w:tc>
        <w:tc>
          <w:tcPr>
            <w:tcW w:w="1701" w:type="dxa"/>
            <w:shd w:val="clear" w:color="auto" w:fill="F2F2F2" w:themeFill="background1" w:themeFillShade="F2"/>
          </w:tcPr>
          <w:p w:rsidR="00BB4B41" w:rsidRPr="000F625B" w:rsidRDefault="00BB4B41" w:rsidP="00412FEA">
            <w:pPr>
              <w:rPr>
                <w:b/>
              </w:rPr>
            </w:pPr>
          </w:p>
        </w:tc>
        <w:tc>
          <w:tcPr>
            <w:tcW w:w="1701" w:type="dxa"/>
            <w:shd w:val="clear" w:color="auto" w:fill="F2F2F2" w:themeFill="background1" w:themeFillShade="F2"/>
          </w:tcPr>
          <w:p w:rsidR="00BB4B41" w:rsidRPr="000F625B" w:rsidRDefault="00BB4B41" w:rsidP="00412FEA">
            <w:pPr>
              <w:rPr>
                <w:b/>
              </w:rPr>
            </w:pPr>
          </w:p>
        </w:tc>
        <w:tc>
          <w:tcPr>
            <w:tcW w:w="1843" w:type="dxa"/>
            <w:shd w:val="clear" w:color="auto" w:fill="F2F2F2" w:themeFill="background1" w:themeFillShade="F2"/>
          </w:tcPr>
          <w:p w:rsidR="00BB4B41" w:rsidRPr="000F625B" w:rsidRDefault="00BB4B41" w:rsidP="00412FEA">
            <w:pPr>
              <w:rPr>
                <w:b/>
              </w:rPr>
            </w:pPr>
          </w:p>
        </w:tc>
        <w:tc>
          <w:tcPr>
            <w:tcW w:w="1472" w:type="dxa"/>
            <w:shd w:val="clear" w:color="auto" w:fill="F2F2F2" w:themeFill="background1" w:themeFillShade="F2"/>
          </w:tcPr>
          <w:p w:rsidR="00BB4B41" w:rsidRPr="000F625B" w:rsidRDefault="00BB4B41" w:rsidP="00412FEA">
            <w:pPr>
              <w:rPr>
                <w:b/>
              </w:rPr>
            </w:pPr>
          </w:p>
        </w:tc>
      </w:tr>
      <w:tr w:rsidR="00BB4B41" w:rsidTr="00412FEA">
        <w:tc>
          <w:tcPr>
            <w:tcW w:w="1242" w:type="dxa"/>
          </w:tcPr>
          <w:p w:rsidR="00BB4B41" w:rsidRPr="00F27E8F" w:rsidRDefault="00BB4B41" w:rsidP="00412FEA">
            <w:pPr>
              <w:jc w:val="center"/>
              <w:rPr>
                <w:b/>
              </w:rPr>
            </w:pPr>
            <w:r>
              <w:rPr>
                <w:b/>
              </w:rPr>
              <w:t>CL1</w:t>
            </w:r>
          </w:p>
        </w:tc>
        <w:tc>
          <w:tcPr>
            <w:tcW w:w="7655" w:type="dxa"/>
          </w:tcPr>
          <w:p w:rsidR="00BB4B41" w:rsidRPr="00090563" w:rsidRDefault="00BB4B41" w:rsidP="00412FEA">
            <w:pPr>
              <w:rPr>
                <w:b/>
                <w:sz w:val="20"/>
                <w:szCs w:val="20"/>
              </w:rPr>
            </w:pPr>
            <w:r w:rsidRPr="00090563">
              <w:rPr>
                <w:sz w:val="20"/>
                <w:szCs w:val="20"/>
              </w:rPr>
              <w:t>The extent to which pupils contribute to and benefit from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CL2</w:t>
            </w:r>
          </w:p>
        </w:tc>
        <w:tc>
          <w:tcPr>
            <w:tcW w:w="7655" w:type="dxa"/>
          </w:tcPr>
          <w:p w:rsidR="00BB4B41" w:rsidRPr="00090563" w:rsidRDefault="00BB4B41" w:rsidP="00412FEA">
            <w:pPr>
              <w:rPr>
                <w:b/>
                <w:sz w:val="20"/>
                <w:szCs w:val="20"/>
              </w:rPr>
            </w:pPr>
            <w:r w:rsidRPr="00090563">
              <w:rPr>
                <w:sz w:val="20"/>
                <w:szCs w:val="20"/>
              </w:rPr>
              <w:t>The quality of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CL3</w:t>
            </w:r>
          </w:p>
        </w:tc>
        <w:tc>
          <w:tcPr>
            <w:tcW w:w="7655" w:type="dxa"/>
          </w:tcPr>
          <w:p w:rsidR="00BB4B41" w:rsidRPr="00090563" w:rsidRDefault="00BB4B41" w:rsidP="00412FEA">
            <w:pPr>
              <w:rPr>
                <w:b/>
                <w:sz w:val="20"/>
                <w:szCs w:val="20"/>
              </w:rPr>
            </w:pPr>
            <w:r w:rsidRPr="00090563">
              <w:rPr>
                <w:sz w:val="20"/>
                <w:szCs w:val="20"/>
              </w:rPr>
              <w:t>How well leaders and governors promote, monitor and evaluate the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p>
        </w:tc>
        <w:tc>
          <w:tcPr>
            <w:tcW w:w="7655" w:type="dxa"/>
          </w:tcPr>
          <w:p w:rsidR="00BB4B41" w:rsidRPr="000F625B" w:rsidRDefault="006051CB" w:rsidP="00412FEA">
            <w:pPr>
              <w:rPr>
                <w:b/>
              </w:rPr>
            </w:pPr>
            <w:r>
              <w:rPr>
                <w:b/>
              </w:rPr>
              <w:t>Catholic Life</w:t>
            </w:r>
            <w:r w:rsidR="00BB4B41">
              <w:rPr>
                <w:b/>
              </w:rPr>
              <w:t xml:space="preserve">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jc w:val="cente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sidRPr="00090563">
              <w:rPr>
                <w:b/>
                <w:sz w:val="20"/>
                <w:szCs w:val="20"/>
              </w:rPr>
              <w:t>Section 2</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RELIGIOUS EDUCATION</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RE1</w:t>
            </w:r>
          </w:p>
        </w:tc>
        <w:tc>
          <w:tcPr>
            <w:tcW w:w="7655" w:type="dxa"/>
          </w:tcPr>
          <w:p w:rsidR="00BB4B41" w:rsidRPr="00534C07" w:rsidRDefault="00BB4B41" w:rsidP="00412FEA">
            <w:pPr>
              <w:rPr>
                <w:b/>
                <w:sz w:val="20"/>
                <w:szCs w:val="20"/>
              </w:rPr>
            </w:pPr>
            <w:r w:rsidRPr="00534C07">
              <w:rPr>
                <w:sz w:val="20"/>
                <w:szCs w:val="20"/>
              </w:rPr>
              <w:t>How well pupils’ achieve and enjoy their learning in Religious Education</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teaching, learning and assessment in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6051CB" w:rsidP="00412FEA">
            <w:pPr>
              <w:rPr>
                <w:b/>
              </w:rPr>
            </w:pPr>
            <w:r>
              <w:rPr>
                <w:b/>
              </w:rPr>
              <w:t xml:space="preserve">Religious Education </w:t>
            </w:r>
            <w:r w:rsidR="00BB4B41">
              <w:rPr>
                <w:b/>
              </w:rPr>
              <w:t>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Pr>
                <w:b/>
                <w:sz w:val="20"/>
                <w:szCs w:val="20"/>
              </w:rPr>
              <w:t>Section 3</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COLLECTIVE WORSHIP</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CW1</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How well pupils respond to and participate in the schools’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6051CB" w:rsidP="00412FEA">
            <w:pPr>
              <w:rPr>
                <w:b/>
              </w:rPr>
            </w:pPr>
            <w:r>
              <w:rPr>
                <w:b/>
              </w:rPr>
              <w:t xml:space="preserve">Collective Worship </w:t>
            </w:r>
            <w:r w:rsidR="00BB4B41">
              <w:rPr>
                <w:b/>
              </w:rPr>
              <w:t>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534C07" w:rsidTr="00412FEA">
        <w:tc>
          <w:tcPr>
            <w:tcW w:w="1242" w:type="dxa"/>
            <w:shd w:val="clear" w:color="auto" w:fill="BFBFBF" w:themeFill="background1" w:themeFillShade="BF"/>
          </w:tcPr>
          <w:p w:rsidR="00BB4B41" w:rsidRPr="00534C07" w:rsidRDefault="00BB4B41" w:rsidP="00412FEA">
            <w:pPr>
              <w:rPr>
                <w:b/>
                <w:sz w:val="12"/>
                <w:szCs w:val="12"/>
              </w:rPr>
            </w:pPr>
          </w:p>
        </w:tc>
        <w:tc>
          <w:tcPr>
            <w:tcW w:w="7655" w:type="dxa"/>
            <w:shd w:val="clear" w:color="auto" w:fill="BFBFBF" w:themeFill="background1" w:themeFillShade="BF"/>
          </w:tcPr>
          <w:p w:rsidR="00BB4B41" w:rsidRPr="00534C07" w:rsidRDefault="00BB4B41" w:rsidP="00412FEA">
            <w:pP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843" w:type="dxa"/>
            <w:shd w:val="clear" w:color="auto" w:fill="BFBFBF" w:themeFill="background1" w:themeFillShade="BF"/>
          </w:tcPr>
          <w:p w:rsidR="00BB4B41" w:rsidRPr="00534C07" w:rsidRDefault="00BB4B41" w:rsidP="00412FEA">
            <w:pPr>
              <w:jc w:val="center"/>
              <w:rPr>
                <w:b/>
                <w:sz w:val="12"/>
                <w:szCs w:val="12"/>
              </w:rPr>
            </w:pPr>
          </w:p>
        </w:tc>
        <w:tc>
          <w:tcPr>
            <w:tcW w:w="1472" w:type="dxa"/>
            <w:shd w:val="clear" w:color="auto" w:fill="BFBFBF" w:themeFill="background1" w:themeFillShade="BF"/>
          </w:tcPr>
          <w:p w:rsidR="00BB4B41" w:rsidRPr="00534C07" w:rsidRDefault="00BB4B41" w:rsidP="00412FEA">
            <w:pPr>
              <w:jc w:val="center"/>
              <w:rPr>
                <w:b/>
                <w:sz w:val="12"/>
                <w:szCs w:val="12"/>
              </w:rPr>
            </w:pPr>
          </w:p>
        </w:tc>
      </w:tr>
      <w:tr w:rsidR="00BB4B41" w:rsidRPr="00C93C63" w:rsidTr="00D7441C">
        <w:tc>
          <w:tcPr>
            <w:tcW w:w="1242" w:type="dxa"/>
            <w:shd w:val="clear" w:color="auto" w:fill="EEECE1" w:themeFill="background2"/>
          </w:tcPr>
          <w:p w:rsidR="00BB4B41" w:rsidRPr="00C93C63" w:rsidRDefault="00BB4B41" w:rsidP="00412FEA">
            <w:pPr>
              <w:rPr>
                <w:b/>
              </w:rPr>
            </w:pPr>
          </w:p>
        </w:tc>
        <w:tc>
          <w:tcPr>
            <w:tcW w:w="7655" w:type="dxa"/>
            <w:shd w:val="clear" w:color="auto" w:fill="EEECE1" w:themeFill="background2"/>
          </w:tcPr>
          <w:p w:rsidR="00BB4B41" w:rsidRPr="00C93C63" w:rsidRDefault="00BB4B41" w:rsidP="00412FEA">
            <w:pPr>
              <w:rPr>
                <w:b/>
                <w:sz w:val="28"/>
                <w:szCs w:val="28"/>
              </w:rPr>
            </w:pPr>
            <w:r w:rsidRPr="00C93C63">
              <w:rPr>
                <w:b/>
                <w:sz w:val="28"/>
                <w:szCs w:val="28"/>
              </w:rPr>
              <w:t>OVERALL EFFECTIVENESS</w:t>
            </w:r>
          </w:p>
        </w:tc>
        <w:tc>
          <w:tcPr>
            <w:tcW w:w="1701" w:type="dxa"/>
            <w:shd w:val="clear" w:color="auto" w:fill="auto"/>
          </w:tcPr>
          <w:p w:rsidR="00BB4B41" w:rsidRPr="00C93C63" w:rsidRDefault="00BB4B41" w:rsidP="00412FEA">
            <w:pPr>
              <w:jc w:val="center"/>
              <w:rPr>
                <w:b/>
              </w:rPr>
            </w:pPr>
            <w:r w:rsidRPr="00C93C63">
              <w:rPr>
                <w:b/>
              </w:rPr>
              <w:t>Outstanding</w:t>
            </w:r>
          </w:p>
        </w:tc>
        <w:tc>
          <w:tcPr>
            <w:tcW w:w="1701" w:type="dxa"/>
            <w:shd w:val="clear" w:color="auto" w:fill="auto"/>
          </w:tcPr>
          <w:p w:rsidR="00BB4B41" w:rsidRPr="00C93C63" w:rsidRDefault="00BB4B41" w:rsidP="00412FEA">
            <w:pPr>
              <w:jc w:val="center"/>
              <w:rPr>
                <w:b/>
              </w:rPr>
            </w:pPr>
            <w:r w:rsidRPr="00C93C63">
              <w:rPr>
                <w:b/>
              </w:rPr>
              <w:t>Good</w:t>
            </w:r>
          </w:p>
        </w:tc>
        <w:tc>
          <w:tcPr>
            <w:tcW w:w="1843" w:type="dxa"/>
            <w:shd w:val="clear" w:color="auto" w:fill="auto"/>
          </w:tcPr>
          <w:p w:rsidR="00BB4B41" w:rsidRPr="00C93C63" w:rsidRDefault="00BB4B41" w:rsidP="00412FEA">
            <w:pPr>
              <w:jc w:val="center"/>
              <w:rPr>
                <w:b/>
              </w:rPr>
            </w:pPr>
            <w:r w:rsidRPr="00C93C63">
              <w:rPr>
                <w:b/>
              </w:rPr>
              <w:t>Requires Improvement</w:t>
            </w:r>
          </w:p>
        </w:tc>
        <w:tc>
          <w:tcPr>
            <w:tcW w:w="1472" w:type="dxa"/>
            <w:shd w:val="clear" w:color="auto" w:fill="auto"/>
          </w:tcPr>
          <w:p w:rsidR="00BB4B41" w:rsidRPr="00C93C63" w:rsidRDefault="00BB4B41" w:rsidP="00412FEA">
            <w:pPr>
              <w:jc w:val="center"/>
              <w:rPr>
                <w:b/>
              </w:rPr>
            </w:pPr>
            <w:r w:rsidRPr="00C93C63">
              <w:rPr>
                <w:b/>
              </w:rPr>
              <w:t>Inadequate</w:t>
            </w:r>
          </w:p>
        </w:tc>
      </w:tr>
    </w:tbl>
    <w:p w:rsidR="00BB4B41" w:rsidRPr="005C0A0E" w:rsidRDefault="00BB4B41" w:rsidP="00BB4B41">
      <w:pPr>
        <w:rPr>
          <w:b/>
          <w:sz w:val="8"/>
          <w:szCs w:val="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Priorities for further development: </w:t>
      </w: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BB4B41">
      <w:pPr>
        <w:rPr>
          <w:b/>
          <w:sz w:val="28"/>
          <w:szCs w:val="28"/>
        </w:rPr>
      </w:pPr>
    </w:p>
    <w:p w:rsidR="00BB4B41" w:rsidRPr="00D7441C" w:rsidRDefault="00BB4B41" w:rsidP="00BB4B41">
      <w:pPr>
        <w:rPr>
          <w:sz w:val="28"/>
          <w:szCs w:val="28"/>
        </w:rPr>
      </w:pPr>
      <w:r>
        <w:rPr>
          <w:b/>
          <w:sz w:val="28"/>
          <w:szCs w:val="28"/>
        </w:rPr>
        <w:lastRenderedPageBreak/>
        <w:t>OVERALL EFFECTIVENESS</w:t>
      </w:r>
      <w:r w:rsidR="00D7441C">
        <w:rPr>
          <w:b/>
          <w:sz w:val="28"/>
          <w:szCs w:val="28"/>
        </w:rPr>
        <w:t xml:space="preserve"> </w:t>
      </w:r>
      <w:r w:rsidR="001818C1">
        <w:rPr>
          <w:sz w:val="24"/>
          <w:szCs w:val="24"/>
        </w:rPr>
        <w:t xml:space="preserve">(September </w:t>
      </w:r>
      <w:r w:rsidR="00D7441C" w:rsidRPr="00D7441C">
        <w:rPr>
          <w:sz w:val="24"/>
          <w:szCs w:val="24"/>
        </w:rPr>
        <w:t>2018)</w:t>
      </w:r>
    </w:p>
    <w:tbl>
      <w:tblPr>
        <w:tblStyle w:val="TableGrid"/>
        <w:tblW w:w="0" w:type="auto"/>
        <w:tblLook w:val="04A0" w:firstRow="1" w:lastRow="0" w:firstColumn="1" w:lastColumn="0" w:noHBand="0" w:noVBand="1"/>
      </w:tblPr>
      <w:tblGrid>
        <w:gridCol w:w="2648"/>
        <w:gridCol w:w="12740"/>
      </w:tblGrid>
      <w:tr w:rsidR="00BB4B41" w:rsidTr="00412FEA">
        <w:tc>
          <w:tcPr>
            <w:tcW w:w="2660" w:type="dxa"/>
          </w:tcPr>
          <w:p w:rsidR="00BB4B41" w:rsidRPr="00534C07" w:rsidRDefault="00BB4B41" w:rsidP="00412FEA">
            <w:pPr>
              <w:jc w:val="center"/>
              <w:rPr>
                <w:b/>
                <w:sz w:val="28"/>
                <w:szCs w:val="28"/>
              </w:rPr>
            </w:pPr>
            <w:r>
              <w:rPr>
                <w:b/>
                <w:sz w:val="28"/>
                <w:szCs w:val="28"/>
              </w:rPr>
              <w:t>OUTSTANDING (1)</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OUTSTANDING </w:t>
            </w:r>
            <w:r>
              <w:rPr>
                <w:sz w:val="22"/>
                <w:szCs w:val="22"/>
              </w:rPr>
              <w:t>for over</w:t>
            </w:r>
            <w:r w:rsidR="007F6A5D">
              <w:rPr>
                <w:sz w:val="22"/>
                <w:szCs w:val="22"/>
              </w:rPr>
              <w:t>all effectiveness:     Each</w:t>
            </w:r>
            <w:r>
              <w:rPr>
                <w:sz w:val="22"/>
                <w:szCs w:val="22"/>
              </w:rPr>
              <w:t xml:space="preserve"> Section </w:t>
            </w:r>
            <w:r w:rsidR="007F6A5D">
              <w:rPr>
                <w:sz w:val="22"/>
                <w:szCs w:val="22"/>
              </w:rPr>
              <w:t>must</w:t>
            </w:r>
            <w:r>
              <w:rPr>
                <w:sz w:val="22"/>
                <w:szCs w:val="22"/>
              </w:rPr>
              <w:t xml:space="preserve"> be </w:t>
            </w:r>
            <w:r w:rsidR="001818C1">
              <w:rPr>
                <w:b/>
                <w:bCs/>
                <w:sz w:val="22"/>
                <w:szCs w:val="22"/>
              </w:rPr>
              <w:t>OUTSTANDING•</w:t>
            </w:r>
          </w:p>
        </w:tc>
      </w:tr>
      <w:tr w:rsidR="00BB4B41" w:rsidTr="00412FEA">
        <w:tc>
          <w:tcPr>
            <w:tcW w:w="2660" w:type="dxa"/>
          </w:tcPr>
          <w:p w:rsidR="00BB4B41" w:rsidRPr="00534C07" w:rsidRDefault="00BB4B41" w:rsidP="00412FEA">
            <w:pPr>
              <w:jc w:val="center"/>
              <w:rPr>
                <w:b/>
                <w:sz w:val="28"/>
                <w:szCs w:val="28"/>
              </w:rPr>
            </w:pPr>
            <w:r>
              <w:rPr>
                <w:b/>
                <w:sz w:val="28"/>
                <w:szCs w:val="28"/>
              </w:rPr>
              <w:t>GOOD (2)</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GOOD </w:t>
            </w:r>
            <w:r>
              <w:rPr>
                <w:sz w:val="22"/>
                <w:szCs w:val="22"/>
              </w:rPr>
              <w:t>for overall effectivenes</w:t>
            </w:r>
            <w:r w:rsidR="007F6A5D">
              <w:rPr>
                <w:sz w:val="22"/>
                <w:szCs w:val="22"/>
              </w:rPr>
              <w:t xml:space="preserve">s:        </w:t>
            </w:r>
            <w:r w:rsidR="001818C1">
              <w:rPr>
                <w:sz w:val="22"/>
                <w:szCs w:val="22"/>
              </w:rPr>
              <w:t xml:space="preserve">             Each Section</w:t>
            </w:r>
            <w:r w:rsidR="007F6A5D">
              <w:rPr>
                <w:sz w:val="22"/>
                <w:szCs w:val="22"/>
              </w:rPr>
              <w:t xml:space="preserve"> must be</w:t>
            </w:r>
            <w:r>
              <w:rPr>
                <w:sz w:val="22"/>
                <w:szCs w:val="22"/>
              </w:rPr>
              <w:t xml:space="preserve"> at least </w:t>
            </w:r>
            <w:r>
              <w:rPr>
                <w:b/>
                <w:bCs/>
                <w:sz w:val="22"/>
                <w:szCs w:val="22"/>
              </w:rPr>
              <w:t xml:space="preserve">GOOD </w:t>
            </w:r>
          </w:p>
        </w:tc>
      </w:tr>
      <w:tr w:rsidR="00BB4B41" w:rsidTr="00412FEA">
        <w:tc>
          <w:tcPr>
            <w:tcW w:w="2660" w:type="dxa"/>
          </w:tcPr>
          <w:p w:rsidR="00BB4B41" w:rsidRPr="00534C07" w:rsidRDefault="00BB4B41" w:rsidP="00412FEA">
            <w:pPr>
              <w:jc w:val="center"/>
              <w:rPr>
                <w:b/>
                <w:sz w:val="28"/>
                <w:szCs w:val="28"/>
              </w:rPr>
            </w:pPr>
            <w:r>
              <w:rPr>
                <w:b/>
                <w:sz w:val="28"/>
                <w:szCs w:val="28"/>
              </w:rPr>
              <w:t>REQUIRES IMPROVEMENT (3)</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REQUIRES IMPROVEMENT </w:t>
            </w:r>
            <w:r w:rsidR="007F6A5D">
              <w:rPr>
                <w:sz w:val="22"/>
                <w:szCs w:val="22"/>
              </w:rPr>
              <w:t>for over</w:t>
            </w:r>
            <w:r w:rsidR="001818C1">
              <w:rPr>
                <w:sz w:val="22"/>
                <w:szCs w:val="22"/>
              </w:rPr>
              <w:t xml:space="preserve">all effectiveness:  At least </w:t>
            </w:r>
            <w:r w:rsidR="001818C1" w:rsidRPr="001818C1">
              <w:rPr>
                <w:b/>
                <w:sz w:val="22"/>
                <w:szCs w:val="22"/>
              </w:rPr>
              <w:t>one</w:t>
            </w:r>
            <w:r w:rsidR="001818C1">
              <w:rPr>
                <w:sz w:val="22"/>
                <w:szCs w:val="22"/>
              </w:rPr>
              <w:t xml:space="preserve"> Section will be judged </w:t>
            </w:r>
            <w:r w:rsidR="007F6A5D">
              <w:rPr>
                <w:sz w:val="22"/>
                <w:szCs w:val="22"/>
              </w:rPr>
              <w:t>require</w:t>
            </w:r>
            <w:r w:rsidR="001818C1">
              <w:rPr>
                <w:sz w:val="22"/>
                <w:szCs w:val="22"/>
              </w:rPr>
              <w:t>s</w:t>
            </w:r>
            <w:r w:rsidR="007F6A5D">
              <w:rPr>
                <w:sz w:val="22"/>
                <w:szCs w:val="22"/>
              </w:rPr>
              <w:t xml:space="preserve"> improvement</w:t>
            </w:r>
            <w:r w:rsidR="001818C1">
              <w:rPr>
                <w:sz w:val="22"/>
                <w:szCs w:val="22"/>
              </w:rPr>
              <w:t>*</w:t>
            </w:r>
          </w:p>
        </w:tc>
      </w:tr>
      <w:tr w:rsidR="00BB4B41" w:rsidTr="00412FEA">
        <w:tc>
          <w:tcPr>
            <w:tcW w:w="2660" w:type="dxa"/>
          </w:tcPr>
          <w:p w:rsidR="00BB4B41" w:rsidRPr="00534C07" w:rsidRDefault="00BB4B41" w:rsidP="00412FEA">
            <w:pPr>
              <w:jc w:val="center"/>
              <w:rPr>
                <w:b/>
                <w:sz w:val="28"/>
                <w:szCs w:val="28"/>
              </w:rPr>
            </w:pPr>
            <w:r>
              <w:rPr>
                <w:b/>
                <w:sz w:val="28"/>
                <w:szCs w:val="28"/>
              </w:rPr>
              <w:t>INADEQUATE (4)</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INADEQUATE </w:t>
            </w:r>
            <w:r>
              <w:rPr>
                <w:sz w:val="22"/>
                <w:szCs w:val="22"/>
              </w:rPr>
              <w:t xml:space="preserve">for overall effectiveness:         At least </w:t>
            </w:r>
            <w:r w:rsidRPr="004F3DD5">
              <w:rPr>
                <w:b/>
                <w:sz w:val="22"/>
                <w:szCs w:val="22"/>
              </w:rPr>
              <w:t>one</w:t>
            </w:r>
            <w:r>
              <w:rPr>
                <w:sz w:val="22"/>
                <w:szCs w:val="22"/>
              </w:rPr>
              <w:t xml:space="preserve"> Se</w:t>
            </w:r>
            <w:r w:rsidR="001818C1">
              <w:rPr>
                <w:sz w:val="22"/>
                <w:szCs w:val="22"/>
              </w:rPr>
              <w:t>ction will be judged inadequate*</w:t>
            </w:r>
          </w:p>
        </w:tc>
      </w:tr>
    </w:tbl>
    <w:p w:rsidR="00BC0139" w:rsidRDefault="00BC0139"/>
    <w:p w:rsidR="001818C1" w:rsidRDefault="001818C1" w:rsidP="001818C1">
      <w:pPr>
        <w:pStyle w:val="ListParagraph"/>
        <w:numPr>
          <w:ilvl w:val="0"/>
          <w:numId w:val="15"/>
        </w:numPr>
      </w:pPr>
      <w:r w:rsidRPr="001818C1">
        <w:t>each</w:t>
      </w:r>
      <w:r>
        <w:t xml:space="preserve"> Section means Catholic Life, Religious Education and Collective Worship</w:t>
      </w:r>
    </w:p>
    <w:p w:rsidR="001818C1" w:rsidRDefault="001818C1" w:rsidP="001818C1">
      <w:pPr>
        <w:pStyle w:val="ListParagraph"/>
        <w:numPr>
          <w:ilvl w:val="0"/>
          <w:numId w:val="15"/>
        </w:numPr>
      </w:pPr>
      <w:r>
        <w:t xml:space="preserve">* </w:t>
      </w:r>
      <w:r w:rsidR="00C25262">
        <w:t>At least one Section -</w:t>
      </w:r>
      <w:r>
        <w:t xml:space="preserve"> Catholic Life, Religious Education or Collective Worship </w:t>
      </w:r>
      <w:r w:rsidR="00C25262">
        <w:t xml:space="preserve">- </w:t>
      </w:r>
      <w:r>
        <w:t>requires improvement or is inadequate</w:t>
      </w:r>
    </w:p>
    <w:sectPr w:rsidR="001818C1" w:rsidSect="007C0221">
      <w:footerReference w:type="default" r:id="rId9"/>
      <w:pgSz w:w="16838" w:h="11906" w:orient="landscape"/>
      <w:pgMar w:top="426"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75" w:rsidRDefault="00C65F75" w:rsidP="00E6083B">
      <w:pPr>
        <w:spacing w:after="0" w:line="240" w:lineRule="auto"/>
      </w:pPr>
      <w:r>
        <w:separator/>
      </w:r>
    </w:p>
  </w:endnote>
  <w:endnote w:type="continuationSeparator" w:id="0">
    <w:p w:rsidR="00C65F75" w:rsidRDefault="00C65F75" w:rsidP="00E6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779027"/>
      <w:docPartObj>
        <w:docPartGallery w:val="Page Numbers (Bottom of Page)"/>
        <w:docPartUnique/>
      </w:docPartObj>
    </w:sdtPr>
    <w:sdtEndPr>
      <w:rPr>
        <w:noProof/>
      </w:rPr>
    </w:sdtEndPr>
    <w:sdtContent>
      <w:p w:rsidR="002A7AE0" w:rsidRDefault="002A7AE0">
        <w:pPr>
          <w:pStyle w:val="Footer"/>
          <w:jc w:val="center"/>
        </w:pPr>
        <w:r>
          <w:fldChar w:fldCharType="begin"/>
        </w:r>
        <w:r>
          <w:instrText xml:space="preserve"> PAGE   \* MERGEFORMAT </w:instrText>
        </w:r>
        <w:r>
          <w:fldChar w:fldCharType="separate"/>
        </w:r>
        <w:r w:rsidR="00522984">
          <w:rPr>
            <w:noProof/>
          </w:rPr>
          <w:t>1</w:t>
        </w:r>
        <w:r>
          <w:rPr>
            <w:noProof/>
          </w:rPr>
          <w:fldChar w:fldCharType="end"/>
        </w:r>
      </w:p>
    </w:sdtContent>
  </w:sdt>
  <w:p w:rsidR="002A7AE0" w:rsidRDefault="002A7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75" w:rsidRDefault="00C65F75" w:rsidP="00E6083B">
      <w:pPr>
        <w:spacing w:after="0" w:line="240" w:lineRule="auto"/>
      </w:pPr>
      <w:r>
        <w:separator/>
      </w:r>
    </w:p>
  </w:footnote>
  <w:footnote w:type="continuationSeparator" w:id="0">
    <w:p w:rsidR="00C65F75" w:rsidRDefault="00C65F75" w:rsidP="00E6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50F"/>
    <w:multiLevelType w:val="hybridMultilevel"/>
    <w:tmpl w:val="106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B3B22"/>
    <w:multiLevelType w:val="hybridMultilevel"/>
    <w:tmpl w:val="4AB8C5C0"/>
    <w:lvl w:ilvl="0" w:tplc="41E2E2E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4118C6"/>
    <w:multiLevelType w:val="hybridMultilevel"/>
    <w:tmpl w:val="F2CE72D6"/>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3" w15:restartNumberingAfterBreak="0">
    <w:nsid w:val="19755EC4"/>
    <w:multiLevelType w:val="hybridMultilevel"/>
    <w:tmpl w:val="AC7A3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50150"/>
    <w:multiLevelType w:val="hybridMultilevel"/>
    <w:tmpl w:val="1B96B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16AD0"/>
    <w:multiLevelType w:val="hybridMultilevel"/>
    <w:tmpl w:val="0D7EE3DA"/>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F1ECC"/>
    <w:multiLevelType w:val="hybridMultilevel"/>
    <w:tmpl w:val="4D202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C330C8"/>
    <w:multiLevelType w:val="hybridMultilevel"/>
    <w:tmpl w:val="9474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93055"/>
    <w:multiLevelType w:val="hybridMultilevel"/>
    <w:tmpl w:val="F89650D6"/>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622D33"/>
    <w:multiLevelType w:val="hybridMultilevel"/>
    <w:tmpl w:val="5F62C900"/>
    <w:lvl w:ilvl="0" w:tplc="BD1EAE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830553"/>
    <w:multiLevelType w:val="hybridMultilevel"/>
    <w:tmpl w:val="98F2E35E"/>
    <w:lvl w:ilvl="0" w:tplc="8CCCE0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C91448"/>
    <w:multiLevelType w:val="hybridMultilevel"/>
    <w:tmpl w:val="9CD41C52"/>
    <w:lvl w:ilvl="0" w:tplc="B3FA270E">
      <w:start w:val="1"/>
      <w:numFmt w:val="bullet"/>
      <w:lvlText w:val=""/>
      <w:lvlJc w:val="left"/>
      <w:pPr>
        <w:tabs>
          <w:tab w:val="num" w:pos="720"/>
        </w:tabs>
        <w:ind w:left="720" w:hanging="720"/>
      </w:pPr>
      <w:rPr>
        <w:rFonts w:ascii="Wingdings" w:hAnsi="Wingdings"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E54867"/>
    <w:multiLevelType w:val="hybridMultilevel"/>
    <w:tmpl w:val="00B43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DDE1DA4"/>
    <w:multiLevelType w:val="hybridMultilevel"/>
    <w:tmpl w:val="56B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D6227"/>
    <w:multiLevelType w:val="hybridMultilevel"/>
    <w:tmpl w:val="776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D1873"/>
    <w:multiLevelType w:val="hybridMultilevel"/>
    <w:tmpl w:val="45CE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7"/>
  </w:num>
  <w:num w:numId="5">
    <w:abstractNumId w:val="14"/>
  </w:num>
  <w:num w:numId="6">
    <w:abstractNumId w:val="0"/>
  </w:num>
  <w:num w:numId="7">
    <w:abstractNumId w:val="2"/>
  </w:num>
  <w:num w:numId="8">
    <w:abstractNumId w:val="13"/>
  </w:num>
  <w:num w:numId="9">
    <w:abstractNumId w:val="12"/>
  </w:num>
  <w:num w:numId="10">
    <w:abstractNumId w:val="6"/>
  </w:num>
  <w:num w:numId="11">
    <w:abstractNumId w:val="15"/>
  </w:num>
  <w:num w:numId="12">
    <w:abstractNumId w:val="11"/>
  </w:num>
  <w:num w:numId="13">
    <w:abstractNumId w:val="9"/>
  </w:num>
  <w:num w:numId="14">
    <w:abstractNumId w:val="10"/>
  </w:num>
  <w:num w:numId="15">
    <w:abstractNumId w:val="1"/>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1"/>
    <w:rsid w:val="0003305A"/>
    <w:rsid w:val="000532D0"/>
    <w:rsid w:val="0006433B"/>
    <w:rsid w:val="000A477F"/>
    <w:rsid w:val="000C38F7"/>
    <w:rsid w:val="0012513F"/>
    <w:rsid w:val="001371D9"/>
    <w:rsid w:val="00180221"/>
    <w:rsid w:val="001818C1"/>
    <w:rsid w:val="001C38C8"/>
    <w:rsid w:val="0024521C"/>
    <w:rsid w:val="00263105"/>
    <w:rsid w:val="002903C9"/>
    <w:rsid w:val="002A7AE0"/>
    <w:rsid w:val="002B270A"/>
    <w:rsid w:val="002F2D97"/>
    <w:rsid w:val="003820D0"/>
    <w:rsid w:val="003A3302"/>
    <w:rsid w:val="003B0C40"/>
    <w:rsid w:val="003B245A"/>
    <w:rsid w:val="00412FEA"/>
    <w:rsid w:val="00484400"/>
    <w:rsid w:val="004D7521"/>
    <w:rsid w:val="004F1686"/>
    <w:rsid w:val="004F3DD5"/>
    <w:rsid w:val="00500B97"/>
    <w:rsid w:val="00522984"/>
    <w:rsid w:val="00526DB8"/>
    <w:rsid w:val="005348FE"/>
    <w:rsid w:val="006051CB"/>
    <w:rsid w:val="0061510F"/>
    <w:rsid w:val="00635F89"/>
    <w:rsid w:val="00676357"/>
    <w:rsid w:val="00677588"/>
    <w:rsid w:val="00690FF0"/>
    <w:rsid w:val="006950F9"/>
    <w:rsid w:val="00796D4E"/>
    <w:rsid w:val="0079722C"/>
    <w:rsid w:val="007C0221"/>
    <w:rsid w:val="007F6A5D"/>
    <w:rsid w:val="007F703E"/>
    <w:rsid w:val="00867F22"/>
    <w:rsid w:val="00871E9D"/>
    <w:rsid w:val="0088266D"/>
    <w:rsid w:val="008A34E7"/>
    <w:rsid w:val="008D0D9E"/>
    <w:rsid w:val="008F298D"/>
    <w:rsid w:val="00986405"/>
    <w:rsid w:val="009C2C62"/>
    <w:rsid w:val="00A00758"/>
    <w:rsid w:val="00A110CD"/>
    <w:rsid w:val="00A23AEE"/>
    <w:rsid w:val="00A51CA5"/>
    <w:rsid w:val="00AF110F"/>
    <w:rsid w:val="00B47998"/>
    <w:rsid w:val="00B631E7"/>
    <w:rsid w:val="00B700D7"/>
    <w:rsid w:val="00BA333E"/>
    <w:rsid w:val="00BB4B41"/>
    <w:rsid w:val="00BC0139"/>
    <w:rsid w:val="00BC6DF8"/>
    <w:rsid w:val="00BE7AB2"/>
    <w:rsid w:val="00BF7EA2"/>
    <w:rsid w:val="00C14EE6"/>
    <w:rsid w:val="00C203AD"/>
    <w:rsid w:val="00C25262"/>
    <w:rsid w:val="00C515A4"/>
    <w:rsid w:val="00C60FCB"/>
    <w:rsid w:val="00C61643"/>
    <w:rsid w:val="00C65F75"/>
    <w:rsid w:val="00C71BB2"/>
    <w:rsid w:val="00C95D52"/>
    <w:rsid w:val="00CD0C1A"/>
    <w:rsid w:val="00D13AB4"/>
    <w:rsid w:val="00D24268"/>
    <w:rsid w:val="00D7441C"/>
    <w:rsid w:val="00D9606E"/>
    <w:rsid w:val="00DF66F1"/>
    <w:rsid w:val="00DF7A07"/>
    <w:rsid w:val="00E070F5"/>
    <w:rsid w:val="00E35B78"/>
    <w:rsid w:val="00E6083B"/>
    <w:rsid w:val="00E7209F"/>
    <w:rsid w:val="00EC49C6"/>
    <w:rsid w:val="00EC4FCE"/>
    <w:rsid w:val="00ED6454"/>
    <w:rsid w:val="00F0093E"/>
    <w:rsid w:val="00F63153"/>
    <w:rsid w:val="00F83A5F"/>
    <w:rsid w:val="00FC30B0"/>
    <w:rsid w:val="00FC7770"/>
    <w:rsid w:val="00FD5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3E379-43C6-452C-A16C-A3E06FD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41"/>
  </w:style>
  <w:style w:type="paragraph" w:styleId="Heading2">
    <w:name w:val="heading 2"/>
    <w:basedOn w:val="Normal"/>
    <w:next w:val="Normal"/>
    <w:link w:val="Heading2Char"/>
    <w:uiPriority w:val="9"/>
    <w:unhideWhenUsed/>
    <w:qFormat/>
    <w:rsid w:val="00BF7EA2"/>
    <w:pPr>
      <w:spacing w:before="300" w:after="40"/>
      <w:jc w:val="right"/>
      <w:outlineLvl w:val="1"/>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41"/>
    <w:pPr>
      <w:spacing w:after="0" w:line="240" w:lineRule="auto"/>
      <w:ind w:left="720"/>
      <w:contextualSpacing/>
    </w:pPr>
    <w:rPr>
      <w:rFonts w:eastAsiaTheme="minorEastAsia"/>
      <w:sz w:val="24"/>
      <w:szCs w:val="24"/>
    </w:rPr>
  </w:style>
  <w:style w:type="paragraph" w:customStyle="1" w:styleId="Default">
    <w:name w:val="Default"/>
    <w:rsid w:val="00BB4B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B"/>
  </w:style>
  <w:style w:type="paragraph" w:styleId="Footer">
    <w:name w:val="footer"/>
    <w:basedOn w:val="Normal"/>
    <w:link w:val="FooterChar"/>
    <w:uiPriority w:val="99"/>
    <w:unhideWhenUsed/>
    <w:rsid w:val="00E6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B"/>
  </w:style>
  <w:style w:type="paragraph" w:customStyle="1" w:styleId="Numberedparagraph">
    <w:name w:val="Numbered paragraph"/>
    <w:basedOn w:val="Normal"/>
    <w:link w:val="NumberedparagraphChar"/>
    <w:autoRedefine/>
    <w:rsid w:val="00E070F5"/>
    <w:pPr>
      <w:spacing w:after="240" w:line="240" w:lineRule="auto"/>
      <w:ind w:left="720" w:firstLine="153"/>
      <w:jc w:val="both"/>
    </w:pPr>
    <w:rPr>
      <w:rFonts w:ascii="Arial" w:eastAsia="Times New Roman" w:hAnsi="Arial" w:cs="Arial"/>
      <w:b/>
      <w:color w:val="000000"/>
      <w:sz w:val="24"/>
      <w:szCs w:val="24"/>
    </w:rPr>
  </w:style>
  <w:style w:type="character" w:customStyle="1" w:styleId="NumberedparagraphChar">
    <w:name w:val="Numbered paragraph Char"/>
    <w:link w:val="Numberedparagraph"/>
    <w:locked/>
    <w:rsid w:val="00E070F5"/>
    <w:rPr>
      <w:rFonts w:ascii="Arial" w:eastAsia="Times New Roman" w:hAnsi="Arial" w:cs="Arial"/>
      <w:b/>
      <w:color w:val="000000"/>
      <w:sz w:val="24"/>
      <w:szCs w:val="24"/>
    </w:rPr>
  </w:style>
  <w:style w:type="table" w:customStyle="1" w:styleId="TableGrid1">
    <w:name w:val="Table Grid1"/>
    <w:basedOn w:val="TableNormal"/>
    <w:next w:val="TableGrid"/>
    <w:rsid w:val="00E070F5"/>
    <w:pPr>
      <w:spacing w:after="0" w:line="240" w:lineRule="auto"/>
      <w:jc w:val="both"/>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070F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70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35B78"/>
    <w:pPr>
      <w:spacing w:after="120" w:line="480" w:lineRule="auto"/>
    </w:pPr>
  </w:style>
  <w:style w:type="character" w:customStyle="1" w:styleId="BodyText2Char">
    <w:name w:val="Body Text 2 Char"/>
    <w:basedOn w:val="DefaultParagraphFont"/>
    <w:link w:val="BodyText2"/>
    <w:uiPriority w:val="99"/>
    <w:semiHidden/>
    <w:rsid w:val="00E35B78"/>
  </w:style>
  <w:style w:type="paragraph" w:customStyle="1" w:styleId="Bulletsround">
    <w:name w:val="Bullets (round)"/>
    <w:basedOn w:val="Normal"/>
    <w:rsid w:val="00E35B78"/>
    <w:pPr>
      <w:numPr>
        <w:numId w:val="11"/>
      </w:numPr>
      <w:spacing w:after="0" w:line="240" w:lineRule="auto"/>
    </w:pPr>
    <w:rPr>
      <w:rFonts w:ascii="Tahoma" w:eastAsia="Times New Roman" w:hAnsi="Tahoma" w:cs="Times New Roman"/>
      <w:color w:val="000000"/>
      <w:sz w:val="24"/>
      <w:szCs w:val="24"/>
    </w:rPr>
  </w:style>
  <w:style w:type="paragraph" w:customStyle="1" w:styleId="NumberedparagraphsChar">
    <w:name w:val="Numbered paragraphs Char"/>
    <w:basedOn w:val="Normal"/>
    <w:rsid w:val="00E35B78"/>
    <w:pPr>
      <w:tabs>
        <w:tab w:val="num" w:pos="567"/>
      </w:tabs>
      <w:spacing w:after="0" w:line="240" w:lineRule="auto"/>
      <w:ind w:left="567" w:hanging="567"/>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E7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9F"/>
    <w:rPr>
      <w:rFonts w:ascii="Segoe UI" w:hAnsi="Segoe UI" w:cs="Segoe UI"/>
      <w:sz w:val="18"/>
      <w:szCs w:val="18"/>
    </w:rPr>
  </w:style>
  <w:style w:type="character" w:customStyle="1" w:styleId="Heading2Char">
    <w:name w:val="Heading 2 Char"/>
    <w:basedOn w:val="DefaultParagraphFont"/>
    <w:link w:val="Heading2"/>
    <w:uiPriority w:val="9"/>
    <w:rsid w:val="00BF7EA2"/>
    <w:rPr>
      <w:rFonts w:eastAsiaTheme="minorEastAsia"/>
      <w:smallCaps/>
      <w:spacing w:val="5"/>
      <w:sz w:val="32"/>
      <w:szCs w:val="32"/>
    </w:rPr>
  </w:style>
  <w:style w:type="paragraph" w:styleId="NoSpacing">
    <w:name w:val="No Spacing"/>
    <w:aliases w:val="Subjudgment font"/>
    <w:basedOn w:val="Normal"/>
    <w:link w:val="NoSpacingChar"/>
    <w:uiPriority w:val="1"/>
    <w:qFormat/>
    <w:rsid w:val="00BF7EA2"/>
    <w:pPr>
      <w:spacing w:after="0" w:line="240" w:lineRule="auto"/>
      <w:jc w:val="both"/>
    </w:pPr>
    <w:rPr>
      <w:rFonts w:eastAsiaTheme="minorEastAsia"/>
      <w:sz w:val="20"/>
      <w:szCs w:val="20"/>
    </w:rPr>
  </w:style>
  <w:style w:type="character" w:customStyle="1" w:styleId="NoSpacingChar">
    <w:name w:val="No Spacing Char"/>
    <w:aliases w:val="Subjudgment font Char"/>
    <w:basedOn w:val="DefaultParagraphFont"/>
    <w:link w:val="NoSpacing"/>
    <w:uiPriority w:val="1"/>
    <w:rsid w:val="00BF7EA2"/>
    <w:rPr>
      <w:rFonts w:eastAsiaTheme="minorEastAsia"/>
      <w:sz w:val="20"/>
      <w:szCs w:val="20"/>
    </w:rPr>
  </w:style>
  <w:style w:type="paragraph" w:customStyle="1" w:styleId="Tabletext-left">
    <w:name w:val="Table text - left"/>
    <w:basedOn w:val="Normal"/>
    <w:link w:val="Tabletext-leftChar"/>
    <w:rsid w:val="002A7AE0"/>
    <w:pPr>
      <w:spacing w:before="60" w:after="60"/>
      <w:contextualSpacing/>
      <w:jc w:val="both"/>
    </w:pPr>
    <w:rPr>
      <w:rFonts w:ascii="Tahoma" w:eastAsia="Times New Roman" w:hAnsi="Tahoma" w:cs="Times New Roman"/>
      <w:color w:val="000000"/>
      <w:szCs w:val="20"/>
    </w:rPr>
  </w:style>
  <w:style w:type="character" w:customStyle="1" w:styleId="Tabletext-leftChar">
    <w:name w:val="Table text - left Char"/>
    <w:link w:val="Tabletext-left"/>
    <w:rsid w:val="002A7AE0"/>
    <w:rPr>
      <w:rFonts w:ascii="Tahoma" w:eastAsia="Times New Roman" w:hAnsi="Tahoma" w:cs="Times New Roman"/>
      <w:color w:val="000000"/>
      <w:szCs w:val="20"/>
    </w:rPr>
  </w:style>
  <w:style w:type="paragraph" w:styleId="Subtitle">
    <w:name w:val="Subtitle"/>
    <w:basedOn w:val="Normal"/>
    <w:next w:val="Normal"/>
    <w:link w:val="SubtitleChar"/>
    <w:uiPriority w:val="11"/>
    <w:qFormat/>
    <w:rsid w:val="002A7AE0"/>
    <w:pPr>
      <w:spacing w:before="120" w:after="120"/>
    </w:pPr>
    <w:rPr>
      <w:rFonts w:eastAsiaTheme="minorEastAsia" w:cs="Tahoma"/>
      <w:color w:val="C00000"/>
      <w:sz w:val="28"/>
      <w:szCs w:val="20"/>
    </w:rPr>
  </w:style>
  <w:style w:type="character" w:customStyle="1" w:styleId="SubtitleChar">
    <w:name w:val="Subtitle Char"/>
    <w:basedOn w:val="DefaultParagraphFont"/>
    <w:link w:val="Subtitle"/>
    <w:uiPriority w:val="11"/>
    <w:rsid w:val="002A7AE0"/>
    <w:rPr>
      <w:rFonts w:eastAsiaTheme="minorEastAsia" w:cs="Tahoma"/>
      <w:color w:val="C00000"/>
      <w:sz w:val="28"/>
      <w:szCs w:val="20"/>
    </w:rPr>
  </w:style>
  <w:style w:type="paragraph" w:customStyle="1" w:styleId="Tableheader-left">
    <w:name w:val="Table header - left"/>
    <w:basedOn w:val="Normal"/>
    <w:rsid w:val="002A7AE0"/>
    <w:pPr>
      <w:spacing w:before="60" w:after="60" w:line="240" w:lineRule="auto"/>
      <w:contextualSpacing/>
      <w:jc w:val="both"/>
    </w:pPr>
    <w:rPr>
      <w:rFonts w:ascii="Tahoma" w:eastAsia="Times New Roman" w:hAnsi="Tahoma"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51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69458-B7DF-4EE6-94C1-6F534A90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Chris Devanny</cp:lastModifiedBy>
  <cp:revision>2</cp:revision>
  <cp:lastPrinted>2018-07-03T08:51:00Z</cp:lastPrinted>
  <dcterms:created xsi:type="dcterms:W3CDTF">2019-01-11T15:12:00Z</dcterms:created>
  <dcterms:modified xsi:type="dcterms:W3CDTF">2019-01-11T15:12:00Z</dcterms:modified>
</cp:coreProperties>
</file>